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823F76" w14:textId="22A9B3BC" w:rsidR="00746124" w:rsidRDefault="00E82E81" w:rsidP="00CC6BA4">
      <w:pPr>
        <w:jc w:val="center"/>
        <w:rPr>
          <w:b/>
          <w:bCs/>
          <w:u w:val="single"/>
        </w:rPr>
      </w:pPr>
      <w:r w:rsidRPr="00CC6BA4">
        <w:rPr>
          <w:b/>
          <w:bCs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A183460" wp14:editId="5F926FA3">
                <wp:simplePos x="0" y="0"/>
                <wp:positionH relativeFrom="margin">
                  <wp:align>left</wp:align>
                </wp:positionH>
                <wp:positionV relativeFrom="paragraph">
                  <wp:posOffset>34925</wp:posOffset>
                </wp:positionV>
                <wp:extent cx="2781300" cy="3714750"/>
                <wp:effectExtent l="0" t="0" r="19050" b="19050"/>
                <wp:wrapNone/>
                <wp:docPr id="1368985186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81300" cy="3714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82B861F" w14:textId="4C6447CB" w:rsidR="00CC6BA4" w:rsidRDefault="00CC6BA4" w:rsidP="00CC6BA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CC6BA4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English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</w:p>
                          <w:tbl>
                            <w:tblPr>
                              <w:tblStyle w:val="TableGrid"/>
                              <w:tblW w:w="15522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5522"/>
                            </w:tblGrid>
                            <w:tr w:rsidR="00A579E2" w:rsidRPr="0097444D" w14:paraId="0C59E016" w14:textId="77777777" w:rsidTr="00A579E2">
                              <w:trPr>
                                <w:cantSplit/>
                                <w:trHeight w:val="1031"/>
                              </w:trPr>
                              <w:tc>
                                <w:tcPr>
                                  <w:tcW w:w="1527" w:type="dxa"/>
                                </w:tcPr>
                                <w:p w14:paraId="17623672" w14:textId="77777777" w:rsidR="00A579E2" w:rsidRDefault="00A579E2" w:rsidP="00A579E2">
                                  <w:pPr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  <w:p w14:paraId="231ED881" w14:textId="77777777" w:rsidR="00A579E2" w:rsidRDefault="00A579E2" w:rsidP="00A579E2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</w:rPr>
                                    <w:t>To consider how authors develop</w:t>
                                  </w:r>
                                </w:p>
                                <w:p w14:paraId="2DCF7F78" w14:textId="3648D4F7" w:rsidR="00A579E2" w:rsidRPr="0097444D" w:rsidRDefault="00A579E2" w:rsidP="00A579E2">
                                  <w:pPr>
                                    <w:rPr>
                                      <w:rFonts w:ascii="Arial" w:hAnsi="Arial" w:cs="Arial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</w:rPr>
                                    <w:t xml:space="preserve"> character and setting</w:t>
                                  </w:r>
                                </w:p>
                              </w:tc>
                            </w:tr>
                            <w:tr w:rsidR="00A579E2" w:rsidRPr="001E46CD" w14:paraId="2BEB5F79" w14:textId="77777777" w:rsidTr="00A579E2">
                              <w:trPr>
                                <w:cantSplit/>
                                <w:trHeight w:val="1116"/>
                              </w:trPr>
                              <w:tc>
                                <w:tcPr>
                                  <w:tcW w:w="1527" w:type="dxa"/>
                                </w:tcPr>
                                <w:p w14:paraId="7B4F208F" w14:textId="77777777" w:rsidR="00A579E2" w:rsidRDefault="00A579E2" w:rsidP="00A579E2">
                                  <w:pPr>
                                    <w:rPr>
                                      <w:rFonts w:ascii="Arial" w:hAnsi="Arial" w:cs="Arial"/>
                                      <w:b/>
                                    </w:rPr>
                                  </w:pPr>
                                </w:p>
                                <w:p w14:paraId="5554BBCD" w14:textId="77777777" w:rsidR="00A579E2" w:rsidRDefault="00A579E2" w:rsidP="00A579E2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</w:rPr>
                                    <w:t>To describe character, setting and</w:t>
                                  </w:r>
                                </w:p>
                                <w:p w14:paraId="25A0FBDF" w14:textId="681DABCD" w:rsidR="00A579E2" w:rsidRPr="001E46CD" w:rsidRDefault="00A579E2" w:rsidP="00A579E2">
                                  <w:pPr>
                                    <w:rPr>
                                      <w:rFonts w:ascii="Arial" w:hAnsi="Arial" w:cs="Arial"/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</w:rPr>
                                    <w:t xml:space="preserve"> atmosphere integrating dialogue</w:t>
                                  </w:r>
                                </w:p>
                              </w:tc>
                            </w:tr>
                            <w:tr w:rsidR="00A579E2" w:rsidRPr="001E46CD" w14:paraId="0488A52F" w14:textId="77777777" w:rsidTr="000D355F">
                              <w:trPr>
                                <w:cantSplit/>
                                <w:trHeight w:val="1317"/>
                              </w:trPr>
                              <w:tc>
                                <w:tcPr>
                                  <w:tcW w:w="1527" w:type="dxa"/>
                                  <w:shd w:val="clear" w:color="auto" w:fill="FFFFFF" w:themeFill="background1"/>
                                </w:tcPr>
                                <w:p w14:paraId="2D0FF2C7" w14:textId="77777777" w:rsidR="00A579E2" w:rsidRDefault="00A579E2" w:rsidP="00A579E2">
                                  <w:pPr>
                                    <w:rPr>
                                      <w:rFonts w:ascii="Arial" w:hAnsi="Arial" w:cs="Arial"/>
                                      <w:b/>
                                    </w:rPr>
                                  </w:pPr>
                                </w:p>
                                <w:p w14:paraId="2508D9AE" w14:textId="77777777" w:rsidR="00A579E2" w:rsidRDefault="00A579E2" w:rsidP="00A579E2">
                                  <w:pPr>
                                    <w:rPr>
                                      <w:b/>
                                      <w:bCs/>
                                    </w:rPr>
                                  </w:pPr>
                                  <w:r w:rsidRPr="00637453">
                                    <w:rPr>
                                      <w:b/>
                                      <w:bCs/>
                                    </w:rPr>
                                    <w:t xml:space="preserve">To note and develop initial ideas drawing </w:t>
                                  </w:r>
                                </w:p>
                                <w:p w14:paraId="57E197C7" w14:textId="513CD01D" w:rsidR="00A579E2" w:rsidRPr="001E46CD" w:rsidRDefault="00A579E2" w:rsidP="00A579E2">
                                  <w:pPr>
                                    <w:rPr>
                                      <w:rFonts w:ascii="Arial" w:hAnsi="Arial" w:cs="Arial"/>
                                      <w:b/>
                                    </w:rPr>
                                  </w:pPr>
                                  <w:r w:rsidRPr="00637453">
                                    <w:rPr>
                                      <w:b/>
                                      <w:bCs/>
                                    </w:rPr>
                                    <w:t>on research</w:t>
                                  </w:r>
                                </w:p>
                              </w:tc>
                            </w:tr>
                            <w:tr w:rsidR="00A579E2" w:rsidRPr="0097444D" w14:paraId="495AAA6C" w14:textId="77777777" w:rsidTr="000D355F">
                              <w:trPr>
                                <w:cantSplit/>
                                <w:trHeight w:val="1317"/>
                              </w:trPr>
                              <w:tc>
                                <w:tcPr>
                                  <w:tcW w:w="1527" w:type="dxa"/>
                                </w:tcPr>
                                <w:p w14:paraId="69749EB9" w14:textId="77777777" w:rsidR="00A579E2" w:rsidRDefault="00A579E2" w:rsidP="00A579E2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20"/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  <w:p w14:paraId="3E60AE3F" w14:textId="77777777" w:rsidR="00A579E2" w:rsidRDefault="00A579E2" w:rsidP="00A579E2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20"/>
                                    <w:rPr>
                                      <w:b/>
                                      <w:bCs/>
                                    </w:rPr>
                                  </w:pPr>
                                  <w:r w:rsidRPr="00637453">
                                    <w:rPr>
                                      <w:b/>
                                      <w:bCs/>
                                    </w:rPr>
                                    <w:t>To describe character, setting and</w:t>
                                  </w:r>
                                </w:p>
                                <w:p w14:paraId="39FA1093" w14:textId="5F93A653" w:rsidR="00A579E2" w:rsidRPr="0097444D" w:rsidRDefault="00A579E2" w:rsidP="00A579E2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20"/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637453">
                                    <w:rPr>
                                      <w:b/>
                                      <w:bCs/>
                                    </w:rPr>
                                    <w:t xml:space="preserve"> atmosphere integrating dialogue</w:t>
                                  </w:r>
                                </w:p>
                              </w:tc>
                            </w:tr>
                          </w:tbl>
                          <w:p w14:paraId="1AD9F972" w14:textId="77777777" w:rsidR="00CC6BA4" w:rsidRPr="00CC6BA4" w:rsidRDefault="00CC6BA4" w:rsidP="00CC6BA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52897161" w14:textId="5EC90BA2" w:rsidR="008F42E6" w:rsidRPr="008F42E6" w:rsidRDefault="008F42E6" w:rsidP="008F42E6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762D450B" w14:textId="1486549A" w:rsidR="00CC6BA4" w:rsidRPr="00CC6BA4" w:rsidRDefault="00CC6BA4" w:rsidP="00CC6BA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A183460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0;margin-top:2.75pt;width:219pt;height:292.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eDdoNwIAAH0EAAAOAAAAZHJzL2Uyb0RvYy54bWysVE1v2zAMvQ/YfxB0XxwnadMacYosRYYB&#10;QVsgHXpWZCk2JouapMTOfv0oxflou1PRi0yK1CP5SHpy19aK7IR1Feicpr0+JUJzKCq9yemv58W3&#10;G0qcZ7pgCrTI6V44ejf9+mXSmEwMoARVCEsQRLusMTktvTdZkjheipq5Hhih0SjB1syjajdJYVmD&#10;6LVKBv3+ddKALYwFLpzD2/uDkU4jvpSC+0cpnfBE5RRz8/G08VyHM5lOWLaxzJQV79JgH8iiZpXG&#10;oCeoe+YZ2drqHVRdcQsOpO9xqBOQsuIi1oDVpP031axKZkSsBclx5kST+zxY/rBbmSdLfPsdWmxg&#10;IKQxLnN4Gepppa3DFzMlaEcK9yfaROsJx8vB+CYd9tHE0TYcp6PxVSQ2OT831vkfAmoShJxa7Euk&#10;i+2WzmNIdD26hGgOVFUsKqWiEmZBzJUlO4ZdVD4miS9eeSlNmpxeDzH0O4QAfXq/Voz/DmW+RkBN&#10;abw8Fx8k367bjpE1FHskysJhhpzhiwpxl8z5J2ZxaJAAXAT/iIdUgMlAJ1FSgv37v/vgj71EKyUN&#10;DmFO3Z8ts4IS9VNjl2/T0ShMbVRGV+MBKvbSsr606G09B2QoxZUzPIrB36ujKC3UL7gvsxAVTUxz&#10;jJ1TfxTn/rAauG9czGbRCefUML/UK8MDdCA38PncvjBrun56HIUHOI4ry9609eAbXmqYbT3IKvY8&#10;EHxgteMdZzy2pdvHsESXevQ6/zWm/wAAAP//AwBQSwMEFAAGAAgAAAAhANmW0IzZAAAABgEAAA8A&#10;AABkcnMvZG93bnJldi54bWxMj8tOwzAQRfdI/IM1SOyowyMoTeNUgAobVi2ItRtPbavxOIrdNPw9&#10;wwqWR3d075lmPYdeTDgmH0nB7aIAgdRF48kq+Px4valApKzJ6D4SKvjGBOv28qLRtYln2uK0y1Zw&#10;CaVaK3A5D7WUqXMYdFrEAYmzQxyDzoyjlWbUZy4PvbwrikcZtCdecHrAF4fdcXcKCjbPdmm7So9u&#10;Uxnvp/nr8G7flLq+mp9WIDLO+e8YfvVZHVp22scTmSR6BfxIVlCWIDh8uK+Y98zLogTZNvK/fvsD&#10;AAD//wMAUEsBAi0AFAAGAAgAAAAhALaDOJL+AAAA4QEAABMAAAAAAAAAAAAAAAAAAAAAAFtDb250&#10;ZW50X1R5cGVzXS54bWxQSwECLQAUAAYACAAAACEAOP0h/9YAAACUAQAACwAAAAAAAAAAAAAAAAAv&#10;AQAAX3JlbHMvLnJlbHNQSwECLQAUAAYACAAAACEAxXg3aDcCAAB9BAAADgAAAAAAAAAAAAAAAAAu&#10;AgAAZHJzL2Uyb0RvYy54bWxQSwECLQAUAAYACAAAACEA2ZbQjNkAAAAGAQAADwAAAAAAAAAAAAAA&#10;AACRBAAAZHJzL2Rvd25yZXYueG1sUEsFBgAAAAAEAAQA8wAAAJcFAAAAAA==&#10;" fillcolor="white [3201]" strokeweight=".5pt">
                <v:textbox>
                  <w:txbxContent>
                    <w:p w14:paraId="282B861F" w14:textId="4C6447CB" w:rsidR="00CC6BA4" w:rsidRDefault="00CC6BA4" w:rsidP="00CC6BA4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CC6BA4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u w:val="single"/>
                        </w:rPr>
                        <w:t>English</w:t>
                      </w:r>
                      <w:r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</w:p>
                    <w:tbl>
                      <w:tblPr>
                        <w:tblStyle w:val="TableGrid"/>
                        <w:tblW w:w="15522" w:type="dxa"/>
                        <w:tblLook w:val="04A0" w:firstRow="1" w:lastRow="0" w:firstColumn="1" w:lastColumn="0" w:noHBand="0" w:noVBand="1"/>
                      </w:tblPr>
                      <w:tblGrid>
                        <w:gridCol w:w="15522"/>
                      </w:tblGrid>
                      <w:tr w:rsidR="00A579E2" w:rsidRPr="0097444D" w14:paraId="0C59E016" w14:textId="77777777" w:rsidTr="00A579E2">
                        <w:trPr>
                          <w:cantSplit/>
                          <w:trHeight w:val="1031"/>
                        </w:trPr>
                        <w:tc>
                          <w:tcPr>
                            <w:tcW w:w="1527" w:type="dxa"/>
                          </w:tcPr>
                          <w:p w14:paraId="17623672" w14:textId="77777777" w:rsidR="00A579E2" w:rsidRDefault="00A579E2" w:rsidP="00A579E2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231ED881" w14:textId="77777777" w:rsidR="00A579E2" w:rsidRDefault="00A579E2" w:rsidP="00A579E2">
                            <w:pP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To consider how authors develop</w:t>
                            </w:r>
                          </w:p>
                          <w:p w14:paraId="2DCF7F78" w14:textId="3648D4F7" w:rsidR="00A579E2" w:rsidRPr="0097444D" w:rsidRDefault="00A579E2" w:rsidP="00A579E2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 xml:space="preserve"> character and setting</w:t>
                            </w:r>
                          </w:p>
                        </w:tc>
                      </w:tr>
                      <w:tr w:rsidR="00A579E2" w:rsidRPr="001E46CD" w14:paraId="2BEB5F79" w14:textId="77777777" w:rsidTr="00A579E2">
                        <w:trPr>
                          <w:cantSplit/>
                          <w:trHeight w:val="1116"/>
                        </w:trPr>
                        <w:tc>
                          <w:tcPr>
                            <w:tcW w:w="1527" w:type="dxa"/>
                          </w:tcPr>
                          <w:p w14:paraId="7B4F208F" w14:textId="77777777" w:rsidR="00A579E2" w:rsidRDefault="00A579E2" w:rsidP="00A579E2">
                            <w:pPr>
                              <w:rPr>
                                <w:rFonts w:ascii="Arial" w:hAnsi="Arial" w:cs="Arial"/>
                                <w:b/>
                              </w:rPr>
                            </w:pPr>
                          </w:p>
                          <w:p w14:paraId="5554BBCD" w14:textId="77777777" w:rsidR="00A579E2" w:rsidRDefault="00A579E2" w:rsidP="00A579E2">
                            <w:pP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To describe character, setting and</w:t>
                            </w:r>
                          </w:p>
                          <w:p w14:paraId="25A0FBDF" w14:textId="681DABCD" w:rsidR="00A579E2" w:rsidRPr="001E46CD" w:rsidRDefault="00A579E2" w:rsidP="00A579E2">
                            <w:pPr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 xml:space="preserve"> atmosphere integrating dialogue</w:t>
                            </w:r>
                          </w:p>
                        </w:tc>
                      </w:tr>
                      <w:tr w:rsidR="00A579E2" w:rsidRPr="001E46CD" w14:paraId="0488A52F" w14:textId="77777777" w:rsidTr="000D355F">
                        <w:trPr>
                          <w:cantSplit/>
                          <w:trHeight w:val="1317"/>
                        </w:trPr>
                        <w:tc>
                          <w:tcPr>
                            <w:tcW w:w="1527" w:type="dxa"/>
                            <w:shd w:val="clear" w:color="auto" w:fill="FFFFFF" w:themeFill="background1"/>
                          </w:tcPr>
                          <w:p w14:paraId="2D0FF2C7" w14:textId="77777777" w:rsidR="00A579E2" w:rsidRDefault="00A579E2" w:rsidP="00A579E2">
                            <w:pPr>
                              <w:rPr>
                                <w:rFonts w:ascii="Arial" w:hAnsi="Arial" w:cs="Arial"/>
                                <w:b/>
                              </w:rPr>
                            </w:pPr>
                          </w:p>
                          <w:p w14:paraId="2508D9AE" w14:textId="77777777" w:rsidR="00A579E2" w:rsidRDefault="00A579E2" w:rsidP="00A579E2">
                            <w:pPr>
                              <w:rPr>
                                <w:b/>
                                <w:bCs/>
                              </w:rPr>
                            </w:pPr>
                            <w:r w:rsidRPr="00637453">
                              <w:rPr>
                                <w:b/>
                                <w:bCs/>
                              </w:rPr>
                              <w:t xml:space="preserve">To note and develop initial ideas drawing </w:t>
                            </w:r>
                          </w:p>
                          <w:p w14:paraId="57E197C7" w14:textId="513CD01D" w:rsidR="00A579E2" w:rsidRPr="001E46CD" w:rsidRDefault="00A579E2" w:rsidP="00A579E2">
                            <w:pPr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637453">
                              <w:rPr>
                                <w:b/>
                                <w:bCs/>
                              </w:rPr>
                              <w:t>on research</w:t>
                            </w:r>
                          </w:p>
                        </w:tc>
                      </w:tr>
                      <w:tr w:rsidR="00A579E2" w:rsidRPr="0097444D" w14:paraId="495AAA6C" w14:textId="77777777" w:rsidTr="000D355F">
                        <w:trPr>
                          <w:cantSplit/>
                          <w:trHeight w:val="1317"/>
                        </w:trPr>
                        <w:tc>
                          <w:tcPr>
                            <w:tcW w:w="1527" w:type="dxa"/>
                          </w:tcPr>
                          <w:p w14:paraId="69749EB9" w14:textId="77777777" w:rsidR="00A579E2" w:rsidRDefault="00A579E2" w:rsidP="00A579E2">
                            <w:pPr>
                              <w:autoSpaceDE w:val="0"/>
                              <w:autoSpaceDN w:val="0"/>
                              <w:adjustRightInd w:val="0"/>
                              <w:spacing w:after="20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3E60AE3F" w14:textId="77777777" w:rsidR="00A579E2" w:rsidRDefault="00A579E2" w:rsidP="00A579E2">
                            <w:pPr>
                              <w:autoSpaceDE w:val="0"/>
                              <w:autoSpaceDN w:val="0"/>
                              <w:adjustRightInd w:val="0"/>
                              <w:spacing w:after="20"/>
                              <w:rPr>
                                <w:b/>
                                <w:bCs/>
                              </w:rPr>
                            </w:pPr>
                            <w:r w:rsidRPr="00637453">
                              <w:rPr>
                                <w:b/>
                                <w:bCs/>
                              </w:rPr>
                              <w:t>To describe character, setting and</w:t>
                            </w:r>
                          </w:p>
                          <w:p w14:paraId="39FA1093" w14:textId="5F93A653" w:rsidR="00A579E2" w:rsidRPr="0097444D" w:rsidRDefault="00A579E2" w:rsidP="00A579E2">
                            <w:pPr>
                              <w:autoSpaceDE w:val="0"/>
                              <w:autoSpaceDN w:val="0"/>
                              <w:adjustRightInd w:val="0"/>
                              <w:spacing w:after="20"/>
                              <w:rPr>
                                <w:rFonts w:ascii="Arial" w:hAnsi="Arial" w:cs="Arial"/>
                              </w:rPr>
                            </w:pPr>
                            <w:r w:rsidRPr="00637453">
                              <w:rPr>
                                <w:b/>
                                <w:bCs/>
                              </w:rPr>
                              <w:t xml:space="preserve"> atmosphere integrating dialogue</w:t>
                            </w:r>
                          </w:p>
                        </w:tc>
                      </w:tr>
                    </w:tbl>
                    <w:p w14:paraId="1AD9F972" w14:textId="77777777" w:rsidR="00CC6BA4" w:rsidRPr="00CC6BA4" w:rsidRDefault="00CC6BA4" w:rsidP="00CC6BA4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</w:p>
                    <w:p w14:paraId="52897161" w14:textId="5EC90BA2" w:rsidR="008F42E6" w:rsidRPr="008F42E6" w:rsidRDefault="008F42E6" w:rsidP="008F42E6">
                      <w:pPr>
                        <w:rPr>
                          <w:rFonts w:ascii="Comic Sans MS" w:hAnsi="Comic Sans MS"/>
                        </w:rPr>
                      </w:pPr>
                    </w:p>
                    <w:p w14:paraId="762D450B" w14:textId="1486549A" w:rsidR="00CC6BA4" w:rsidRPr="00CC6BA4" w:rsidRDefault="00CC6BA4" w:rsidP="00CC6BA4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CC6BA4">
        <w:rPr>
          <w:b/>
          <w:bCs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A7AE074" wp14:editId="5D122081">
                <wp:simplePos x="0" y="0"/>
                <wp:positionH relativeFrom="margin">
                  <wp:align>right</wp:align>
                </wp:positionH>
                <wp:positionV relativeFrom="paragraph">
                  <wp:posOffset>32485</wp:posOffset>
                </wp:positionV>
                <wp:extent cx="3372592" cy="3638550"/>
                <wp:effectExtent l="0" t="0" r="18415" b="19050"/>
                <wp:wrapNone/>
                <wp:docPr id="47610600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72592" cy="3638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7729E56" w14:textId="345B99F1" w:rsidR="00CC6BA4" w:rsidRDefault="00CC6BA4" w:rsidP="00CC6BA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</w:pPr>
                            <w:r w:rsidRPr="00CC6BA4"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  <w:t>Maths</w:t>
                            </w:r>
                            <w:r w:rsidR="00E36C2B"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  <w:t xml:space="preserve"> (Example questions)</w:t>
                            </w:r>
                          </w:p>
                          <w:p w14:paraId="4A966556" w14:textId="1C1E9B9E" w:rsidR="00E36C2B" w:rsidRDefault="00A579E2" w:rsidP="00FF712E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457D7CD" wp14:editId="120D190D">
                                  <wp:extent cx="2033587" cy="1566838"/>
                                  <wp:effectExtent l="0" t="0" r="5080" b="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060926" cy="158790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DF279E2" w14:textId="15BC48E6" w:rsidR="00CC6BA4" w:rsidRDefault="00FF712E" w:rsidP="008F42E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  <w:t>To read and write numbers to 10,000,000</w:t>
                            </w:r>
                          </w:p>
                          <w:p w14:paraId="4735B891" w14:textId="279F9C8A" w:rsidR="00FF712E" w:rsidRDefault="00FF712E" w:rsidP="008F42E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  <w:t xml:space="preserve">Powers of 10 </w:t>
                            </w:r>
                          </w:p>
                          <w:p w14:paraId="1D43A89F" w14:textId="29E0B08E" w:rsidR="00FF712E" w:rsidRDefault="00FF712E" w:rsidP="008F42E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  <w:t>Compare integers up to 10,000,000</w:t>
                            </w:r>
                          </w:p>
                          <w:p w14:paraId="1A6A3848" w14:textId="727BE081" w:rsidR="00FF712E" w:rsidRDefault="00FF712E" w:rsidP="008F42E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  <w:t xml:space="preserve">Rounding </w:t>
                            </w:r>
                          </w:p>
                          <w:p w14:paraId="420DE0FF" w14:textId="77777777" w:rsidR="00FF712E" w:rsidRPr="00CC6BA4" w:rsidRDefault="00FF712E" w:rsidP="008F42E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7AE074" id="_x0000_s1027" type="#_x0000_t202" style="position:absolute;left:0;text-align:left;margin-left:214.35pt;margin-top:2.55pt;width:265.55pt;height:286.5pt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acnwOAIAAIQEAAAOAAAAZHJzL2Uyb0RvYy54bWysVEtv2zAMvg/YfxB0X5x3WyNOkaXIMCBo&#10;C6RDz4osxcJkUZOU2NmvH6U82+407CKTIvWR/Eh6ct/WmuyE8wpMQXudLiXCcCiV2RT0x8viyy0l&#10;PjBTMg1GFHQvPL2ffv40aWwu+lCBLoUjCGJ83tiCViHYPMs8r0TNfAesMGiU4GoWUHWbrHSsQfRa&#10;Z/1ud5w14ErrgAvv8fbhYKTThC+l4OFJSi8C0QXF3EI6XTrX8cymE5ZvHLOV4sc02D9kUTNlMOgZ&#10;6oEFRrZOfYCqFXfgQYYOhzoDKRUXqQasptd9V82qYlakWpAcb880+f8Hyx93K/vsSGi/QosNjIQ0&#10;1uceL2M9rXR1/GKmBO1I4f5Mm2gD4Xg5GNz0R3d9SjjaBuPB7WiUiM0uz63z4ZuAmkShoA77kuhi&#10;u6UPGBJdTy4xmgetyoXSOilxFsRcO7Jj2EUdUpL44o2XNqQp6HiAoT8gROjz+7Vm/Gcs8y0Catrg&#10;5aX4KIV23RJVXhGzhnKPfDk4jJK3fKEQfsl8eGYOZwcpwn0IT3hIDZgTHCVKKnC//3Yf/bGlaKWk&#10;wVksqP+1ZU5Qor8bbPZdbziMw5uU4eimj4q7tqyvLWZbzwGJ6uHmWZ7E6B/0SZQO6ldcm1mMiiZm&#10;OMYuaDiJ83DYEFw7Lmaz5ITjallYmpXlETpyHGl9aV+Zs8e2BpyIRzhNLcvfdffgG18amG0DSJVa&#10;H3k+sHqkH0c9dee4lnGXrvXkdfl5TP8AAAD//wMAUEsDBBQABgAIAAAAIQDMHnaH2gAAAAYBAAAP&#10;AAAAZHJzL2Rvd25yZXYueG1sTI/BTsMwEETvSPyDtUjcqBNQIU3jVIAKF04tiPM23toWsR3Fbhr+&#10;nuUEt1nNauZNs5l9LyYak4tBQbkoQFDoonbBKPh4f7mpQKSMQWMfAyn4pgSb9vKiwVrHc9jRtM9G&#10;cEhINSqwOQ+1lKmz5DEt4kCBvWMcPWY+RyP1iGcO9728LYp76dEFbrA40LOl7mt/8gq2T2ZlugpH&#10;u620c9P8eXwzr0pdX82PaxCZ5vz3DL/4jA4tMx3iKegkegU8JCtYliDYXN6VLA4sHqoSZNvI//jt&#10;DwAAAP//AwBQSwECLQAUAAYACAAAACEAtoM4kv4AAADhAQAAEwAAAAAAAAAAAAAAAAAAAAAAW0Nv&#10;bnRlbnRfVHlwZXNdLnhtbFBLAQItABQABgAIAAAAIQA4/SH/1gAAAJQBAAALAAAAAAAAAAAAAAAA&#10;AC8BAABfcmVscy8ucmVsc1BLAQItABQABgAIAAAAIQB3acnwOAIAAIQEAAAOAAAAAAAAAAAAAAAA&#10;AC4CAABkcnMvZTJvRG9jLnhtbFBLAQItABQABgAIAAAAIQDMHnaH2gAAAAYBAAAPAAAAAAAAAAAA&#10;AAAAAJIEAABkcnMvZG93bnJldi54bWxQSwUGAAAAAAQABADzAAAAmQUAAAAA&#10;" fillcolor="white [3201]" strokeweight=".5pt">
                <v:textbox>
                  <w:txbxContent>
                    <w:p w14:paraId="17729E56" w14:textId="345B99F1" w:rsidR="00CC6BA4" w:rsidRDefault="00CC6BA4" w:rsidP="00CC6BA4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</w:pPr>
                      <w:r w:rsidRPr="00CC6BA4"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  <w:t>Maths</w:t>
                      </w:r>
                      <w:r w:rsidR="00E36C2B"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  <w:t xml:space="preserve"> (Example questions)</w:t>
                      </w:r>
                    </w:p>
                    <w:p w14:paraId="4A966556" w14:textId="1C1E9B9E" w:rsidR="00E36C2B" w:rsidRDefault="00A579E2" w:rsidP="00FF712E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457D7CD" wp14:editId="120D190D">
                            <wp:extent cx="2033587" cy="1566838"/>
                            <wp:effectExtent l="0" t="0" r="5080" b="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060926" cy="158790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DF279E2" w14:textId="15BC48E6" w:rsidR="00CC6BA4" w:rsidRDefault="00FF712E" w:rsidP="008F42E6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  <w:t>To read and write numbers to 10,000,000</w:t>
                      </w:r>
                    </w:p>
                    <w:p w14:paraId="4735B891" w14:textId="279F9C8A" w:rsidR="00FF712E" w:rsidRDefault="00FF712E" w:rsidP="008F42E6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  <w:t xml:space="preserve">Powers of 10 </w:t>
                      </w:r>
                    </w:p>
                    <w:p w14:paraId="1D43A89F" w14:textId="29E0B08E" w:rsidR="00FF712E" w:rsidRDefault="00FF712E" w:rsidP="008F42E6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  <w:t>Compare integers up to 10,000,000</w:t>
                      </w:r>
                    </w:p>
                    <w:p w14:paraId="1A6A3848" w14:textId="727BE081" w:rsidR="00FF712E" w:rsidRDefault="00FF712E" w:rsidP="008F42E6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  <w:t xml:space="preserve">Rounding </w:t>
                      </w:r>
                    </w:p>
                    <w:p w14:paraId="420DE0FF" w14:textId="77777777" w:rsidR="00FF712E" w:rsidRPr="00CC6BA4" w:rsidRDefault="00FF712E" w:rsidP="008F42E6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E1744A">
        <w:rPr>
          <w:b/>
          <w:bCs/>
          <w:u w:val="single"/>
        </w:rPr>
        <w:t xml:space="preserve">     </w:t>
      </w:r>
    </w:p>
    <w:p w14:paraId="1BFA307E" w14:textId="47BAD2C4" w:rsidR="00E1744A" w:rsidRDefault="00E1744A" w:rsidP="00CC6BA4">
      <w:pPr>
        <w:jc w:val="center"/>
        <w:rPr>
          <w:b/>
          <w:bCs/>
          <w:u w:val="single"/>
        </w:rPr>
      </w:pPr>
    </w:p>
    <w:p w14:paraId="22119F7C" w14:textId="69447101" w:rsidR="00E1744A" w:rsidRDefault="00E1744A" w:rsidP="00CC6BA4">
      <w:pPr>
        <w:jc w:val="center"/>
        <w:rPr>
          <w:b/>
          <w:bCs/>
          <w:u w:val="single"/>
        </w:rPr>
      </w:pPr>
    </w:p>
    <w:p w14:paraId="00E4DD23" w14:textId="77777777" w:rsidR="00E1744A" w:rsidRDefault="00E1744A" w:rsidP="00CC6BA4">
      <w:pPr>
        <w:jc w:val="center"/>
        <w:rPr>
          <w:b/>
          <w:bCs/>
          <w:u w:val="single"/>
        </w:rPr>
      </w:pPr>
    </w:p>
    <w:p w14:paraId="25F59448" w14:textId="77777777" w:rsidR="00E1744A" w:rsidRDefault="00E1744A" w:rsidP="00CC6BA4">
      <w:pPr>
        <w:jc w:val="center"/>
        <w:rPr>
          <w:b/>
          <w:bCs/>
          <w:u w:val="single"/>
        </w:rPr>
      </w:pPr>
    </w:p>
    <w:p w14:paraId="79841C2C" w14:textId="2E901DF8" w:rsidR="00E1744A" w:rsidRDefault="00E1744A" w:rsidP="00CC6BA4">
      <w:pPr>
        <w:jc w:val="center"/>
        <w:rPr>
          <w:b/>
          <w:bCs/>
          <w:u w:val="single"/>
        </w:rPr>
      </w:pPr>
    </w:p>
    <w:p w14:paraId="2EC67B95" w14:textId="69A6A6F8" w:rsidR="00E1744A" w:rsidRDefault="00E1744A" w:rsidP="00CC6BA4">
      <w:pPr>
        <w:jc w:val="center"/>
        <w:rPr>
          <w:b/>
          <w:bCs/>
          <w:u w:val="single"/>
        </w:rPr>
      </w:pPr>
    </w:p>
    <w:p w14:paraId="36475389" w14:textId="75D409F6" w:rsidR="00E1744A" w:rsidRDefault="00E1744A" w:rsidP="00CC6BA4">
      <w:pPr>
        <w:jc w:val="center"/>
        <w:rPr>
          <w:b/>
          <w:bCs/>
          <w:u w:val="single"/>
        </w:rPr>
      </w:pPr>
    </w:p>
    <w:p w14:paraId="1C95C9FF" w14:textId="2B9AFE32" w:rsidR="00E1744A" w:rsidRDefault="00E1744A" w:rsidP="00CC6BA4">
      <w:pPr>
        <w:jc w:val="center"/>
        <w:rPr>
          <w:b/>
          <w:bCs/>
          <w:u w:val="single"/>
        </w:rPr>
      </w:pPr>
    </w:p>
    <w:p w14:paraId="0937DE1E" w14:textId="45A87E0D" w:rsidR="00E1744A" w:rsidRDefault="00E1744A" w:rsidP="00CC6BA4">
      <w:pPr>
        <w:jc w:val="center"/>
        <w:rPr>
          <w:b/>
          <w:bCs/>
          <w:u w:val="single"/>
        </w:rPr>
      </w:pPr>
    </w:p>
    <w:p w14:paraId="1A0B5DC0" w14:textId="07057E1C" w:rsidR="00E1744A" w:rsidRDefault="00E1744A" w:rsidP="00CC6BA4">
      <w:pPr>
        <w:jc w:val="center"/>
        <w:rPr>
          <w:b/>
          <w:bCs/>
          <w:u w:val="single"/>
        </w:rPr>
      </w:pPr>
    </w:p>
    <w:p w14:paraId="5C46CA81" w14:textId="36808E2E" w:rsidR="00E1744A" w:rsidRDefault="00E1744A" w:rsidP="00CC6BA4">
      <w:pPr>
        <w:jc w:val="center"/>
        <w:rPr>
          <w:b/>
          <w:bCs/>
          <w:u w:val="single"/>
        </w:rPr>
      </w:pPr>
    </w:p>
    <w:p w14:paraId="2E3A0353" w14:textId="1E67EAB7" w:rsidR="00E1744A" w:rsidRDefault="00E1744A" w:rsidP="00CC6BA4">
      <w:pPr>
        <w:jc w:val="center"/>
        <w:rPr>
          <w:b/>
          <w:bCs/>
          <w:u w:val="single"/>
        </w:rPr>
      </w:pPr>
    </w:p>
    <w:p w14:paraId="0F32B683" w14:textId="3F1F00E5" w:rsidR="00E1744A" w:rsidRDefault="00E82E81" w:rsidP="00CC6BA4">
      <w:pPr>
        <w:jc w:val="center"/>
        <w:rPr>
          <w:b/>
          <w:bCs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F1AAD13" wp14:editId="6FD52D76">
                <wp:simplePos x="0" y="0"/>
                <wp:positionH relativeFrom="margin">
                  <wp:align>right</wp:align>
                </wp:positionH>
                <wp:positionV relativeFrom="paragraph">
                  <wp:posOffset>20387</wp:posOffset>
                </wp:positionV>
                <wp:extent cx="1895475" cy="1199408"/>
                <wp:effectExtent l="0" t="0" r="28575" b="20320"/>
                <wp:wrapNone/>
                <wp:docPr id="441041431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5475" cy="119940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A52BF24" w14:textId="77777777" w:rsidR="00E1744A" w:rsidRDefault="00E36C2B" w:rsidP="00E36C2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</w:rPr>
                            </w:pPr>
                            <w:r w:rsidRPr="00E36C2B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PE</w:t>
                            </w:r>
                          </w:p>
                          <w:p w14:paraId="0742287B" w14:textId="6E0516BE" w:rsidR="00E1744A" w:rsidRDefault="007517E6" w:rsidP="00E36C2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 xml:space="preserve">To consolidate passing and moving in tag rugby </w:t>
                            </w:r>
                          </w:p>
                          <w:p w14:paraId="2DEE62AE" w14:textId="1C0CEE03" w:rsidR="007517E6" w:rsidRPr="00E36C2B" w:rsidRDefault="003E75FD" w:rsidP="00E36C2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 xml:space="preserve">Swimming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1AAD13" id="Text Box 4" o:spid="_x0000_s1028" type="#_x0000_t202" style="position:absolute;left:0;text-align:left;margin-left:98.05pt;margin-top:1.6pt;width:149.25pt;height:94.45pt;z-index:251665408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GLXfPQIAAIQEAAAOAAAAZHJzL2Uyb0RvYy54bWysVE1v2zAMvQ/YfxB0X2xnSZsEcYosRYYB&#10;RVsgHXpWZCk2JouapMTOfv0o2flot9Owi0yJ1BP5+Oj5XVsrchDWVaBzmg1SSoTmUFR6l9PvL+tP&#10;E0qcZ7pgCrTI6VE4erf4+GHemJkYQgmqEJYgiHazxuS09N7MksTxUtTMDcAIjU4JtmYet3aXFJY1&#10;iF6rZJimN0kDtjAWuHAOT+87J11EfCkF909SOuGJyinm5uNq47oNa7KYs9nOMlNWvE+D/UMWNas0&#10;PnqGumeekb2t/oCqK27BgfQDDnUCUlZcxBqwmix9V82mZEbEWpAcZ840uf8Hyx8PG/NsiW+/QIsN&#10;DIQ0xs0cHoZ6Wmnr8MVMCfqRwuOZNtF6wsOlyXQ8uh1TwtGXZdPpKJ0EnORy3VjnvwqoSTByarEv&#10;kS52eHC+Cz2FhNccqKpYV0rFTdCCWClLDgy7qHxMEsHfRClNmpzefB6nEfiNL0Cf728V4z/69K6i&#10;EE9pzPlSfLB8u21JVeR0eCJmC8UR+bLQSckZvq4Q/oE5/8wsagcpwnnwT7hIBZgT9BYlJdhffzsP&#10;8dhS9FLSoBZz6n7umRWUqG8amz3NRqMg3rgZjW+HuLHXnu21R+/rFSBRGU6e4dEM8V6dTGmhfsWx&#10;WYZX0cU0x7dz6k/myncTgmPHxXIZg1CuhvkHvTE8QIfGBFpf2ldmTd9Wj4p4hJNq2exdd7vYcFPD&#10;cu9BVrH1geeO1Z5+lHoUTz+WYZau9zHq8vNY/AYAAP//AwBQSwMEFAAGAAgAAAAhADi0sD3aAAAA&#10;BgEAAA8AAABkcnMvZG93bnJldi54bWxMj8FOwzAQRO9I/IO1SNyo0yBQEuJUgAoXTrSI8zZ2bYt4&#10;HcVuGv6e5QTH0Yxm3rSbJQxiNlPykRSsVwUIQ33UnqyCj/3LTQUiZSSNQySj4Nsk2HSXFy02Op7p&#10;3cy7bAWXUGpQgct5bKRMvTMB0yqOhtg7xilgZjlZqSc8c3kYZFkU9zKgJ15wOJpnZ/qv3Sko2D7Z&#10;2vYVTm5bae/n5fP4Zl+Vur5aHh9AZLPkvzD84jM6dMx0iCfSSQwK+EhWcFuCYLOsqzsQB07V5Rpk&#10;18r/+N0PAAAA//8DAFBLAQItABQABgAIAAAAIQC2gziS/gAAAOEBAAATAAAAAAAAAAAAAAAAAAAA&#10;AABbQ29udGVudF9UeXBlc10ueG1sUEsBAi0AFAAGAAgAAAAhADj9If/WAAAAlAEAAAsAAAAAAAAA&#10;AAAAAAAALwEAAF9yZWxzLy5yZWxzUEsBAi0AFAAGAAgAAAAhAH0Ytd89AgAAhAQAAA4AAAAAAAAA&#10;AAAAAAAALgIAAGRycy9lMm9Eb2MueG1sUEsBAi0AFAAGAAgAAAAhADi0sD3aAAAABgEAAA8AAAAA&#10;AAAAAAAAAAAAlwQAAGRycy9kb3ducmV2LnhtbFBLBQYAAAAABAAEAPMAAACeBQAAAAA=&#10;" fillcolor="white [3201]" strokeweight=".5pt">
                <v:textbox>
                  <w:txbxContent>
                    <w:p w14:paraId="2A52BF24" w14:textId="77777777" w:rsidR="00E1744A" w:rsidRDefault="00E36C2B" w:rsidP="00E36C2B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</w:rPr>
                      </w:pPr>
                      <w:r w:rsidRPr="00E36C2B">
                        <w:rPr>
                          <w:rFonts w:ascii="Comic Sans MS" w:hAnsi="Comic Sans MS"/>
                          <w:b/>
                          <w:bCs/>
                        </w:rPr>
                        <w:t>PE</w:t>
                      </w:r>
                    </w:p>
                    <w:p w14:paraId="0742287B" w14:textId="6E0516BE" w:rsidR="00E1744A" w:rsidRDefault="007517E6" w:rsidP="00E36C2B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</w:rPr>
                        <w:t xml:space="preserve">To consolidate passing and moving in tag rugby </w:t>
                      </w:r>
                    </w:p>
                    <w:p w14:paraId="2DEE62AE" w14:textId="1C0CEE03" w:rsidR="007517E6" w:rsidRPr="00E36C2B" w:rsidRDefault="003E75FD" w:rsidP="00E36C2B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</w:rPr>
                        <w:t xml:space="preserve">Swimming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BFFD752" w14:textId="499DC119" w:rsidR="00E1744A" w:rsidRDefault="003E75FD" w:rsidP="00CC6BA4">
      <w:pPr>
        <w:jc w:val="center"/>
        <w:rPr>
          <w:b/>
          <w:bCs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1A75D55" wp14:editId="1E9AD5A3">
                <wp:simplePos x="0" y="0"/>
                <wp:positionH relativeFrom="margin">
                  <wp:posOffset>-94593</wp:posOffset>
                </wp:positionH>
                <wp:positionV relativeFrom="paragraph">
                  <wp:posOffset>321157</wp:posOffset>
                </wp:positionV>
                <wp:extent cx="1895475" cy="2822027"/>
                <wp:effectExtent l="0" t="0" r="28575" b="16510"/>
                <wp:wrapNone/>
                <wp:docPr id="519784576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5475" cy="282202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A9B320A" w14:textId="4B32B6F3" w:rsidR="00A579E2" w:rsidRPr="00A579E2" w:rsidRDefault="00A579E2" w:rsidP="00A579E2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4"/>
                                <w:szCs w:val="28"/>
                              </w:rPr>
                            </w:pPr>
                            <w:r w:rsidRPr="00A579E2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4"/>
                                <w:szCs w:val="28"/>
                              </w:rPr>
                              <w:t>Science</w:t>
                            </w:r>
                          </w:p>
                          <w:p w14:paraId="75061221" w14:textId="77777777" w:rsidR="003E75FD" w:rsidRPr="006609BB" w:rsidRDefault="003E75FD" w:rsidP="003E75F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AA2BFD">
                              <w:rPr>
                                <w:color w:val="7030A0"/>
                                <w:sz w:val="16"/>
                                <w:szCs w:val="16"/>
                              </w:rPr>
                              <w:t>Identify</w:t>
                            </w:r>
                            <w:r w:rsidRPr="006609BB">
                              <w:rPr>
                                <w:sz w:val="16"/>
                                <w:szCs w:val="16"/>
                              </w:rPr>
                              <w:t xml:space="preserve"> and name a variety of common animals including fish, amphibia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ns, reptiles, birds and mammals.</w:t>
                            </w:r>
                          </w:p>
                          <w:p w14:paraId="04F27095" w14:textId="77777777" w:rsidR="003E75FD" w:rsidRPr="006609BB" w:rsidRDefault="003E75FD" w:rsidP="003E75F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AA2BFD">
                              <w:rPr>
                                <w:color w:val="7030A0"/>
                                <w:sz w:val="16"/>
                                <w:szCs w:val="16"/>
                              </w:rPr>
                              <w:t>Identify</w:t>
                            </w:r>
                            <w:r w:rsidRPr="006609BB">
                              <w:rPr>
                                <w:sz w:val="16"/>
                                <w:szCs w:val="16"/>
                              </w:rPr>
                              <w:t xml:space="preserve"> and name a variety of common animals that are carnivores, herbivores and omnivores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14:paraId="63D5A984" w14:textId="77777777" w:rsidR="003E75FD" w:rsidRDefault="003E75FD" w:rsidP="003E75FD">
                            <w:pPr>
                              <w:rPr>
                                <w:color w:val="7030A0"/>
                                <w:sz w:val="16"/>
                                <w:szCs w:val="16"/>
                              </w:rPr>
                            </w:pPr>
                            <w:r w:rsidRPr="00AA2BFD">
                              <w:rPr>
                                <w:color w:val="7030A0"/>
                                <w:sz w:val="16"/>
                                <w:szCs w:val="16"/>
                              </w:rPr>
                              <w:t>Describe</w:t>
                            </w:r>
                            <w:r w:rsidRPr="006609BB">
                              <w:rPr>
                                <w:sz w:val="16"/>
                                <w:szCs w:val="16"/>
                              </w:rPr>
                              <w:t xml:space="preserve"> and </w:t>
                            </w:r>
                            <w:r w:rsidRPr="00AA2BFD">
                              <w:rPr>
                                <w:color w:val="7030A0"/>
                                <w:sz w:val="16"/>
                                <w:szCs w:val="16"/>
                              </w:rPr>
                              <w:t>compare</w:t>
                            </w:r>
                            <w:r w:rsidRPr="006609BB">
                              <w:rPr>
                                <w:sz w:val="16"/>
                                <w:szCs w:val="16"/>
                              </w:rPr>
                              <w:t xml:space="preserve"> the structure of a variety of common animals (fish, amphibians, reptiles, birds and mammals, including </w:t>
                            </w:r>
                            <w:r w:rsidRPr="00EE133D">
                              <w:rPr>
                                <w:sz w:val="16"/>
                                <w:szCs w:val="16"/>
                              </w:rPr>
                              <w:t xml:space="preserve">pets) </w:t>
                            </w:r>
                          </w:p>
                          <w:p w14:paraId="16D51F4C" w14:textId="77777777" w:rsidR="003E75FD" w:rsidRPr="00A579E2" w:rsidRDefault="003E75FD" w:rsidP="003E75FD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4"/>
                                <w:szCs w:val="28"/>
                              </w:rPr>
                            </w:pPr>
                            <w:r w:rsidRPr="00AA2BFD">
                              <w:rPr>
                                <w:color w:val="7030A0"/>
                                <w:sz w:val="16"/>
                                <w:szCs w:val="16"/>
                              </w:rPr>
                              <w:t xml:space="preserve">Identify, </w:t>
                            </w:r>
                            <w:r w:rsidRPr="006609BB">
                              <w:rPr>
                                <w:sz w:val="16"/>
                                <w:szCs w:val="16"/>
                              </w:rPr>
                              <w:t>name, draw and label the basic parts of the human body and say which part of the body is associated with each sense</w:t>
                            </w:r>
                          </w:p>
                          <w:p w14:paraId="128BB081" w14:textId="37139E24" w:rsidR="00A579E2" w:rsidRPr="004C1F9E" w:rsidRDefault="00A579E2" w:rsidP="004C1F9E">
                            <w:pP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4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A75D55" id="_x0000_s1029" type="#_x0000_t202" style="position:absolute;left:0;text-align:left;margin-left:-7.45pt;margin-top:25.3pt;width:149.25pt;height:222.2pt;z-index:25166950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06OPQIAAIQEAAAOAAAAZHJzL2Uyb0RvYy54bWysVE1v2zAMvQ/YfxB0X+y4SZMacYosRYYB&#10;QVsgLXpWZDk2JouapMTOfv0o2flot9Owi0yJ1BP5+OjZfVtLchDGVqAyOhzElAjFIa/ULqOvL6sv&#10;U0qsYypnEpTI6FFYej///GnW6FQkUILMhSEIomza6IyWzuk0iiwvRc3sALRQ6CzA1Mzh1uyi3LAG&#10;0WsZJXF8GzVgcm2AC2vx9KFz0nnALwrB3VNRWOGIzCjm5sJqwrr1azSfsXRnmC4r3qfB/iGLmlUK&#10;Hz1DPTDHyN5Uf0DVFTdgoXADDnUERVFxEWrAaobxh2o2JdMi1ILkWH2myf4/WP542OhnQ1z7FVps&#10;oCek0Ta1eOjraQtT+y9mStCPFB7PtInWEe4vTe/Go8mYEo6+ZJokcTLxONHlujbWfRNQE29k1GBf&#10;Al3ssLauCz2F+NcsyCpfVVKGjdeCWEpDDgy7KF1IEsHfRUlFmoze3ozjAPzO56HP97eS8R99eldR&#10;iCcV5nwp3luu3bakyjN6cyJmC/kR+TLQSclqvqoQfs2se2YGtYMU4Ty4J1wKCZgT9BYlJZhffzv3&#10;8dhS9FLSoBYzan/umRGUyO8Km303HI28eMNmNJ4kuDHXnu21R+3rJSBRQ5w8zYPp4508mYWB+g3H&#10;ZuFfRRdTHN/OqDuZS9dNCI4dF4tFCEK5aubWaqO5h/aN8bS+tG/M6L6tDhXxCCfVsvRDd7tYf1PB&#10;Yu+gqELrPc8dqz39KPUgnn4s/Sxd70PU5ecx/w0AAP//AwBQSwMEFAAGAAgAAAAhAHIX85veAAAA&#10;CgEAAA8AAABkcnMvZG93bnJldi54bWxMj8FOwzAMhu9IvENkJG5bsrFNbVd3AjS4cGKgnbMmSyIa&#10;p2qyrrw94QQ3W/70+/vr3eQ7NuohukAIi7kApqkNypFB+Px4mRXAYpKkZBdII3zrCLvm9qaWlQpX&#10;etfjIRmWQyhWEsGm1Fecx9ZqL+M89Jry7RwGL1NeB8PVIK853Hd8KcSGe+kof7Cy189Wt1+Hi0fY&#10;P5nStIUc7L5Qzo3T8fxmXhHv76bHLbCkp/QHw69+VocmO53ChVRkHcJssSozirAWG2AZWBYPeTgh&#10;rMq1AN7U/H+F5gcAAP//AwBQSwECLQAUAAYACAAAACEAtoM4kv4AAADhAQAAEwAAAAAAAAAAAAAA&#10;AAAAAAAAW0NvbnRlbnRfVHlwZXNdLnhtbFBLAQItABQABgAIAAAAIQA4/SH/1gAAAJQBAAALAAAA&#10;AAAAAAAAAAAAAC8BAABfcmVscy8ucmVsc1BLAQItABQABgAIAAAAIQAxf06OPQIAAIQEAAAOAAAA&#10;AAAAAAAAAAAAAC4CAABkcnMvZTJvRG9jLnhtbFBLAQItABQABgAIAAAAIQByF/Ob3gAAAAoBAAAP&#10;AAAAAAAAAAAAAAAAAJcEAABkcnMvZG93bnJldi54bWxQSwUGAAAAAAQABADzAAAAogUAAAAA&#10;" fillcolor="white [3201]" strokeweight=".5pt">
                <v:textbox>
                  <w:txbxContent>
                    <w:p w14:paraId="7A9B320A" w14:textId="4B32B6F3" w:rsidR="00A579E2" w:rsidRPr="00A579E2" w:rsidRDefault="00A579E2" w:rsidP="00A579E2">
                      <w:pPr>
                        <w:jc w:val="center"/>
                        <w:rPr>
                          <w:rFonts w:ascii="Comic Sans MS" w:hAnsi="Comic Sans MS"/>
                          <w:bCs/>
                          <w:color w:val="000000" w:themeColor="text1"/>
                          <w:sz w:val="24"/>
                          <w:szCs w:val="28"/>
                        </w:rPr>
                      </w:pPr>
                      <w:r w:rsidRPr="00A579E2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4"/>
                          <w:szCs w:val="28"/>
                        </w:rPr>
                        <w:t>Science</w:t>
                      </w:r>
                    </w:p>
                    <w:p w14:paraId="75061221" w14:textId="77777777" w:rsidR="003E75FD" w:rsidRPr="006609BB" w:rsidRDefault="003E75FD" w:rsidP="003E75FD">
                      <w:pPr>
                        <w:rPr>
                          <w:sz w:val="16"/>
                          <w:szCs w:val="16"/>
                        </w:rPr>
                      </w:pPr>
                      <w:r w:rsidRPr="00AA2BFD">
                        <w:rPr>
                          <w:color w:val="7030A0"/>
                          <w:sz w:val="16"/>
                          <w:szCs w:val="16"/>
                        </w:rPr>
                        <w:t>Identify</w:t>
                      </w:r>
                      <w:r w:rsidRPr="006609BB">
                        <w:rPr>
                          <w:sz w:val="16"/>
                          <w:szCs w:val="16"/>
                        </w:rPr>
                        <w:t xml:space="preserve"> and name a variety of common animals including fish, amphibia</w:t>
                      </w:r>
                      <w:r>
                        <w:rPr>
                          <w:sz w:val="16"/>
                          <w:szCs w:val="16"/>
                        </w:rPr>
                        <w:t>ns, reptiles, birds and mammals.</w:t>
                      </w:r>
                    </w:p>
                    <w:p w14:paraId="04F27095" w14:textId="77777777" w:rsidR="003E75FD" w:rsidRPr="006609BB" w:rsidRDefault="003E75FD" w:rsidP="003E75FD">
                      <w:pPr>
                        <w:rPr>
                          <w:sz w:val="16"/>
                          <w:szCs w:val="16"/>
                        </w:rPr>
                      </w:pPr>
                      <w:r w:rsidRPr="00AA2BFD">
                        <w:rPr>
                          <w:color w:val="7030A0"/>
                          <w:sz w:val="16"/>
                          <w:szCs w:val="16"/>
                        </w:rPr>
                        <w:t>Identify</w:t>
                      </w:r>
                      <w:r w:rsidRPr="006609BB">
                        <w:rPr>
                          <w:sz w:val="16"/>
                          <w:szCs w:val="16"/>
                        </w:rPr>
                        <w:t xml:space="preserve"> and name a variety of common animals that are carnivores, herbivores and omnivores</w:t>
                      </w:r>
                      <w:r>
                        <w:rPr>
                          <w:sz w:val="16"/>
                          <w:szCs w:val="16"/>
                        </w:rPr>
                        <w:t>.</w:t>
                      </w:r>
                    </w:p>
                    <w:p w14:paraId="63D5A984" w14:textId="77777777" w:rsidR="003E75FD" w:rsidRDefault="003E75FD" w:rsidP="003E75FD">
                      <w:pPr>
                        <w:rPr>
                          <w:color w:val="7030A0"/>
                          <w:sz w:val="16"/>
                          <w:szCs w:val="16"/>
                        </w:rPr>
                      </w:pPr>
                      <w:r w:rsidRPr="00AA2BFD">
                        <w:rPr>
                          <w:color w:val="7030A0"/>
                          <w:sz w:val="16"/>
                          <w:szCs w:val="16"/>
                        </w:rPr>
                        <w:t>Describe</w:t>
                      </w:r>
                      <w:r w:rsidRPr="006609BB">
                        <w:rPr>
                          <w:sz w:val="16"/>
                          <w:szCs w:val="16"/>
                        </w:rPr>
                        <w:t xml:space="preserve"> and </w:t>
                      </w:r>
                      <w:r w:rsidRPr="00AA2BFD">
                        <w:rPr>
                          <w:color w:val="7030A0"/>
                          <w:sz w:val="16"/>
                          <w:szCs w:val="16"/>
                        </w:rPr>
                        <w:t>compare</w:t>
                      </w:r>
                      <w:r w:rsidRPr="006609BB">
                        <w:rPr>
                          <w:sz w:val="16"/>
                          <w:szCs w:val="16"/>
                        </w:rPr>
                        <w:t xml:space="preserve"> the structure of a variety of common animals (fish, amphibians, reptiles, birds and mammals, including </w:t>
                      </w:r>
                      <w:r w:rsidRPr="00EE133D">
                        <w:rPr>
                          <w:sz w:val="16"/>
                          <w:szCs w:val="16"/>
                        </w:rPr>
                        <w:t xml:space="preserve">pets) </w:t>
                      </w:r>
                    </w:p>
                    <w:p w14:paraId="16D51F4C" w14:textId="77777777" w:rsidR="003E75FD" w:rsidRPr="00A579E2" w:rsidRDefault="003E75FD" w:rsidP="003E75FD">
                      <w:pPr>
                        <w:jc w:val="center"/>
                        <w:rPr>
                          <w:rFonts w:ascii="Comic Sans MS" w:hAnsi="Comic Sans MS"/>
                          <w:bCs/>
                          <w:color w:val="000000" w:themeColor="text1"/>
                          <w:sz w:val="24"/>
                          <w:szCs w:val="28"/>
                        </w:rPr>
                      </w:pPr>
                      <w:r w:rsidRPr="00AA2BFD">
                        <w:rPr>
                          <w:color w:val="7030A0"/>
                          <w:sz w:val="16"/>
                          <w:szCs w:val="16"/>
                        </w:rPr>
                        <w:t xml:space="preserve">Identify, </w:t>
                      </w:r>
                      <w:r w:rsidRPr="006609BB">
                        <w:rPr>
                          <w:sz w:val="16"/>
                          <w:szCs w:val="16"/>
                        </w:rPr>
                        <w:t>name, draw and label the basic parts of the human body and say which part of the body is associated with each sense</w:t>
                      </w:r>
                    </w:p>
                    <w:p w14:paraId="128BB081" w14:textId="37139E24" w:rsidR="00A579E2" w:rsidRPr="004C1F9E" w:rsidRDefault="00A579E2" w:rsidP="004C1F9E">
                      <w:pPr>
                        <w:rPr>
                          <w:rFonts w:ascii="Comic Sans MS" w:hAnsi="Comic Sans MS"/>
                          <w:bCs/>
                          <w:color w:val="000000" w:themeColor="text1"/>
                          <w:sz w:val="24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FC6AD0" w:rsidRPr="00CC6BA4">
        <w:rPr>
          <w:b/>
          <w:bCs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7DE3B99" wp14:editId="11CF98D0">
                <wp:simplePos x="0" y="0"/>
                <wp:positionH relativeFrom="margin">
                  <wp:posOffset>1876425</wp:posOffset>
                </wp:positionH>
                <wp:positionV relativeFrom="paragraph">
                  <wp:posOffset>163830</wp:posOffset>
                </wp:positionV>
                <wp:extent cx="2665095" cy="3086100"/>
                <wp:effectExtent l="19050" t="19050" r="40005" b="38100"/>
                <wp:wrapNone/>
                <wp:docPr id="1758606464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5095" cy="308610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57150"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ECB48BA" id="Rectangle: Rounded Corners 1" o:spid="_x0000_s1026" style="position:absolute;margin-left:147.75pt;margin-top:12.9pt;width:209.85pt;height:243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XUckQIAAJcFAAAOAAAAZHJzL2Uyb0RvYy54bWysVE1v2zAMvQ/YfxB0X21nTdoGdYqsRYYB&#10;RVu0HXpWZCkWIIuapMTJfv0o2XHSD+ww7CKLJvlIPpG8vNo2mmyE8wpMSYuTnBJhOFTKrEr683nx&#10;5ZwSH5ipmAYjSroTnl7NPn+6bO1UjKAGXQlHEMT4aWtLWodgp1nmeS0a5k/ACoNKCa5hAUW3yirH&#10;WkRvdDbK80nWgqusAy68x783nZLOEr6Ugod7Kb0IRJcUcwvpdOlcxjObXbLpyjFbK96nwf4hi4Yp&#10;g0EHqBsWGFk79Q6qUdyBBxlOODQZSKm4SDVgNUX+ppqnmlmRakFyvB1o8v8Plt9tnuyDQxpa66ce&#10;r7GKrXRN/GJ+ZJvI2g1kiW0gHH+OJpNxfjGmhKPua34+KfJEZ3Zwt86H7wIaEi8ldbA21SM+SWKK&#10;bW59wLhov7eLIT1oVS2U1kmIbSCutSMbhg+4XBXxwdDjlZU2pC3p+KwY5wn5ldK71XIAyPNv+WKf&#10;5ZEZImqDwAcO0i3stIhpaPMoJFFVrLqL8DovxrkwoehUNatEly7mM1CSGjpWktJPgBFZYqEDdg/w&#10;MXZXd28fXUXq7sG5L/1vzoNHigwmDM6NMuA+qkxjVX3kzn5PUkdNZGkJ1e7BEQfdbHnLFwqf+5b5&#10;8MAcDhOOHS6IcI+H1IAvBf2Nkhrc74/+R3vscdRS0uJwltT/WjMnKNE/DHb/RXF6Gqc5CafjsxEK&#10;7lizPNaYdXMN2D4FriLL0zXaB72/SgfNC+6ReYyKKmY4xi4pD24vXIduaeAm4mI+T2Y4wZaFW/Nk&#10;eQSPrMZOft6+MGf7ng84LnewH2Q2fdP1nW30NDBfB5AqjcSB155vnP7UOP2miuvlWE5Wh306+wMA&#10;AP//AwBQSwMEFAAGAAgAAAAhABeexh7gAAAACgEAAA8AAABkcnMvZG93bnJldi54bWxMj8FOwzAM&#10;hu9IvENkJC6Ipa0UtnVNpwnBFY1SjR2z1murNU7VZFv39pgT3Gz50+/vz9aT7cUFR9850hDPIhBI&#10;las7ajSUX+/PCxA+GKpN7wg13NDDOr+/y0xauyt94qUIjeAQ8qnR0IYwpFL6qkVr/MwNSHw7utGa&#10;wOvYyHo0Vw63vUyi6EVa0xF/aM2Ary1Wp+JsNSynW7lXp+3u6Xv+URx327Lc0JvWjw/TZgUi4BT+&#10;YPjVZ3XI2engzlR70WtIlkoxyoPiCgzMY5WAOGhQcbwAmWfyf4X8BwAA//8DAFBLAQItABQABgAI&#10;AAAAIQC2gziS/gAAAOEBAAATAAAAAAAAAAAAAAAAAAAAAABbQ29udGVudF9UeXBlc10ueG1sUEsB&#10;Ai0AFAAGAAgAAAAhADj9If/WAAAAlAEAAAsAAAAAAAAAAAAAAAAALwEAAF9yZWxzLy5yZWxzUEsB&#10;Ai0AFAAGAAgAAAAhAKktdRyRAgAAlwUAAA4AAAAAAAAAAAAAAAAALgIAAGRycy9lMm9Eb2MueG1s&#10;UEsBAi0AFAAGAAgAAAAhABeexh7gAAAACgEAAA8AAAAAAAAAAAAAAAAA6wQAAGRycy9kb3ducmV2&#10;LnhtbFBLBQYAAAAABAAEAPMAAAD4BQAAAAA=&#10;" fillcolor="white [3212]" strokecolor="#00b0f0" strokeweight="4.5pt">
                <v:stroke joinstyle="miter"/>
                <w10:wrap anchorx="margin"/>
              </v:roundrect>
            </w:pict>
          </mc:Fallback>
        </mc:AlternateContent>
      </w:r>
    </w:p>
    <w:p w14:paraId="4AC7B68A" w14:textId="254E8637" w:rsidR="00E1744A" w:rsidRDefault="00E1744A" w:rsidP="00CC6BA4">
      <w:pPr>
        <w:jc w:val="center"/>
        <w:rPr>
          <w:b/>
          <w:bCs/>
          <w:u w:val="single"/>
        </w:rPr>
      </w:pPr>
    </w:p>
    <w:p w14:paraId="6048CDA4" w14:textId="63610A23" w:rsidR="00E1744A" w:rsidRDefault="00E82E81" w:rsidP="00CC6BA4">
      <w:pPr>
        <w:jc w:val="center"/>
        <w:rPr>
          <w:b/>
          <w:bCs/>
          <w:u w:val="single"/>
        </w:rPr>
      </w:pPr>
      <w:r w:rsidRPr="00CC6BA4">
        <w:rPr>
          <w:b/>
          <w:bCs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B7CA7A7" wp14:editId="0B5702E3">
                <wp:simplePos x="0" y="0"/>
                <wp:positionH relativeFrom="margin">
                  <wp:posOffset>1992463</wp:posOffset>
                </wp:positionH>
                <wp:positionV relativeFrom="paragraph">
                  <wp:posOffset>28976</wp:posOffset>
                </wp:positionV>
                <wp:extent cx="2314575" cy="2057400"/>
                <wp:effectExtent l="0" t="0" r="9525" b="0"/>
                <wp:wrapNone/>
                <wp:docPr id="2004750805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14575" cy="2057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BB7A56E" w14:textId="1B397B3C" w:rsidR="00CC6BA4" w:rsidRPr="00CC6BA4" w:rsidRDefault="00A579E2" w:rsidP="00CC6BA4">
                            <w:pPr>
                              <w:jc w:val="center"/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Year 6</w:t>
                            </w:r>
                          </w:p>
                          <w:p w14:paraId="1A04D991" w14:textId="34BBD6A1" w:rsidR="00CC6BA4" w:rsidRPr="00CC6BA4" w:rsidRDefault="00A579E2" w:rsidP="00CC6BA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 xml:space="preserve">Autumn 1 </w:t>
                            </w:r>
                          </w:p>
                          <w:p w14:paraId="2EC0157B" w14:textId="3E3EEB75" w:rsidR="00CC6BA4" w:rsidRDefault="00E82E81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5EEA555" wp14:editId="1BCB2855">
                                  <wp:extent cx="2125345" cy="1414656"/>
                                  <wp:effectExtent l="0" t="0" r="8255" b="0"/>
                                  <wp:docPr id="6" name="Picture 6" descr="California - Wikipedia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California - Wikipedia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25345" cy="141465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7CA7A7" id="Text Box 2" o:spid="_x0000_s1030" type="#_x0000_t202" style="position:absolute;left:0;text-align:left;margin-left:156.9pt;margin-top:2.3pt;width:182.25pt;height:162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FXzHMQIAAFwEAAAOAAAAZHJzL2Uyb0RvYy54bWysVEtv2zAMvg/YfxB0X+ykSdsZcYosRYYB&#10;QVsgHXpWZCkWIIuapMTOfv0oOa91Ow27yKRI8fF9pKcPXaPJXjivwJR0OMgpEYZDpcy2pN9fl5/u&#10;KfGBmYppMKKkB+Hpw+zjh2lrCzGCGnQlHMEgxhetLWkdgi2yzPNaNMwPwAqDRgmuYQFVt80qx1qM&#10;3uhslOe3WQuusg648B5vH3sjnaX4UgoenqX0IhBdUqwtpNOlcxPPbDZlxdYxWyt+LIP9QxUNUwaT&#10;nkM9ssDIzqk/QjWKO/Agw4BDk4GUiovUA3YzzN91s66ZFakXBMfbM0z+/4XlT/u1fXEkdF+gQwIj&#10;IK31hcfL2E8nXRO/WClBO0J4OMMmukA4Xo5uhuPJ3YQSjrZRPrkb5wnY7PLcOh++CmhIFErqkJcE&#10;F9uvfMCU6Hpyidk8aFUtldZJibMgFtqRPUMWdUhF4ovfvLQhbUlvbyZ5CmwgPu8ja4MJLk1FKXSb&#10;jqiqpONTwxuoDoiDg35EvOVLhbWumA8vzOFMYOs45+EZD6kBc8FRoqQG9/Nv99EfqUIrJS3OWEn9&#10;jx1zghL9zSCJn4fjcRzKpCCEI1TctWVzbTG7ZgEIwBA3yvIkRv+gT6J00LzhOsxjVjQxwzF3ScNJ&#10;XIR+8nGduJjPkxOOoWVhZdaWx9AR8MjEa/fGnD3SFZDpJzhNIyvesdb7xpcG5rsAUiVKI849qkf4&#10;cYQT08d1iztyrSevy09h9gsAAP//AwBQSwMEFAAGAAgAAAAhAGk1hmzgAAAACQEAAA8AAABkcnMv&#10;ZG93bnJldi54bWxMj01Pg0AQhu8m/ofNmHgxdmlRSpClMcaPpDdLq/G2ZUcgsrOE3QL+e8eTHifP&#10;m/d9Jt/MthMjDr51pGC5iEAgVc60VCvYl0/XKQgfNBndOUIF3+hhU5yf5TozbqJXHHehFlxCPtMK&#10;mhD6TEpfNWi1X7geidmnG6wOfA61NIOeuNx2chVFibS6JV5odI8PDVZfu5NV8HFVv2/9/HyY4tu4&#10;f3wZy/WbKZW6vJjv70AEnMNfGH71WR0Kdjq6ExkvOgXxMmb1oOAmAcE8WacxiCODVZqALHL5/4Pi&#10;BwAA//8DAFBLAQItABQABgAIAAAAIQC2gziS/gAAAOEBAAATAAAAAAAAAAAAAAAAAAAAAABbQ29u&#10;dGVudF9UeXBlc10ueG1sUEsBAi0AFAAGAAgAAAAhADj9If/WAAAAlAEAAAsAAAAAAAAAAAAAAAAA&#10;LwEAAF9yZWxzLy5yZWxzUEsBAi0AFAAGAAgAAAAhANsVfMcxAgAAXAQAAA4AAAAAAAAAAAAAAAAA&#10;LgIAAGRycy9lMm9Eb2MueG1sUEsBAi0AFAAGAAgAAAAhAGk1hmzgAAAACQEAAA8AAAAAAAAAAAAA&#10;AAAAiwQAAGRycy9kb3ducmV2LnhtbFBLBQYAAAAABAAEAPMAAACYBQAAAAA=&#10;" fillcolor="white [3201]" stroked="f" strokeweight=".5pt">
                <v:textbox>
                  <w:txbxContent>
                    <w:p w14:paraId="6BB7A56E" w14:textId="1B397B3C" w:rsidR="00CC6BA4" w:rsidRPr="00CC6BA4" w:rsidRDefault="00A579E2" w:rsidP="00CC6BA4">
                      <w:pPr>
                        <w:jc w:val="center"/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>Year 6</w:t>
                      </w:r>
                    </w:p>
                    <w:p w14:paraId="1A04D991" w14:textId="34BBD6A1" w:rsidR="00CC6BA4" w:rsidRPr="00CC6BA4" w:rsidRDefault="00A579E2" w:rsidP="00CC6BA4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 xml:space="preserve">Autumn 1 </w:t>
                      </w:r>
                    </w:p>
                    <w:p w14:paraId="2EC0157B" w14:textId="3E3EEB75" w:rsidR="00CC6BA4" w:rsidRDefault="00E82E81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5EEA555" wp14:editId="1BCB2855">
                            <wp:extent cx="2125345" cy="1414656"/>
                            <wp:effectExtent l="0" t="0" r="8255" b="0"/>
                            <wp:docPr id="6" name="Picture 6" descr="California - Wikipedia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California - Wikipedia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25345" cy="141465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173C7E5" w14:textId="2B1B3C4C" w:rsidR="00E1744A" w:rsidRDefault="00E1744A" w:rsidP="00CC6BA4">
      <w:pPr>
        <w:jc w:val="center"/>
        <w:rPr>
          <w:b/>
          <w:bCs/>
          <w:u w:val="single"/>
        </w:rPr>
      </w:pPr>
    </w:p>
    <w:p w14:paraId="64FCE4B4" w14:textId="4EE4F046" w:rsidR="00E1744A" w:rsidRDefault="00E82E81" w:rsidP="00CC6BA4">
      <w:pPr>
        <w:jc w:val="center"/>
        <w:rPr>
          <w:b/>
          <w:bCs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02423EF" wp14:editId="3FE27DE7">
                <wp:simplePos x="0" y="0"/>
                <wp:positionH relativeFrom="margin">
                  <wp:align>right</wp:align>
                </wp:positionH>
                <wp:positionV relativeFrom="paragraph">
                  <wp:posOffset>26503</wp:posOffset>
                </wp:positionV>
                <wp:extent cx="1895475" cy="2676525"/>
                <wp:effectExtent l="0" t="0" r="28575" b="28575"/>
                <wp:wrapNone/>
                <wp:docPr id="1901586850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5475" cy="2676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B5B1534" w14:textId="60A491CC" w:rsidR="00E36C2B" w:rsidRPr="00E36C2B" w:rsidRDefault="00E36C2B" w:rsidP="00E36C2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E36C2B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>RE</w:t>
                            </w:r>
                          </w:p>
                          <w:p w14:paraId="6C6D8086" w14:textId="7C77CC20" w:rsidR="007517E6" w:rsidRDefault="007517E6" w:rsidP="00E36C2B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Caritas- catholic social teaching </w:t>
                            </w:r>
                          </w:p>
                          <w:p w14:paraId="3F541EB4" w14:textId="77777777" w:rsidR="007517E6" w:rsidRPr="007517E6" w:rsidRDefault="007517E6" w:rsidP="007517E6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7517E6">
                              <w:rPr>
                                <w:rFonts w:ascii="Comic Sans MS" w:hAnsi="Comic Sans MS"/>
                              </w:rPr>
                              <w:t>See-Think-Wonder: Pupils view an image of Eden or a symbolic depiction and use the routine to explore meaning.</w:t>
                            </w:r>
                          </w:p>
                          <w:p w14:paraId="58CCB209" w14:textId="77777777" w:rsidR="007517E6" w:rsidRPr="00E36C2B" w:rsidRDefault="007517E6" w:rsidP="00E36C2B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2423EF" id="_x0000_s1031" type="#_x0000_t202" style="position:absolute;left:0;text-align:left;margin-left:98.05pt;margin-top:2.1pt;width:149.25pt;height:210.75pt;z-index:251673600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creFPAIAAIQEAAAOAAAAZHJzL2Uyb0RvYy54bWysVE1vGjEQvVfqf7B8LwsUSLJiiSgRVSWU&#10;RCJVzsZrs1a9Htc27NJf37FZPpL2VPXiHXvGzzNv3uz0vq012QvnFZiCDnp9SoThUCqzLej3l+Wn&#10;W0p8YKZkGowo6EF4ej/7+GHa2FwMoQJdCkcQxPi8sQWtQrB5lnleiZr5Hlhh0CnB1Szg1m2z0rEG&#10;0WudDfv9SdaAK60DLrzH04ejk84SvpSChycpvQhEFxRzC2l1ad3ENZtNWb51zFaKd2mwf8iiZsrg&#10;o2eoBxYY2Tn1B1StuAMPMvQ41BlIqbhINWA1g/67atYVsyLVguR4e6bJ/z9Y/rhf22dHQvsFWmxg&#10;JKSxPvd4GOtppavjFzMl6EcKD2faRBsIj5du78ajmzElHH3Dyc1kPBxHnOxy3TofvgqoSTQK6rAv&#10;iS62X/lwDD2FxNc8aFUuldZpE7UgFtqRPcMu6pCSRPA3UdqQpqCTz+N+An7ji9Dn+xvN+I8uvaso&#10;xNMGc74UH63QblqiyoKmguLJBsoD8uXgKCVv+VIh/Ir58MwcagcpwnkIT7hIDZgTdBYlFbhffzuP&#10;8dhS9FLSoBYL6n/umBOU6G8Gm303GI2ieNNmNL4Z4sZdezbXHrOrF4BEDXDyLE9mjA/6ZEoH9SuO&#10;zTy+ii5mOL5d0HAyF+E4ITh2XMznKQjlallYmbXlETo2JtL60r4yZ7u2BlTEI5xUy/J33T3GxpsG&#10;5rsAUqXWX1jt6EepJ/F0Yxln6Xqfoi4/j9lvAAAA//8DAFBLAwQUAAYACAAAACEAwZgVQtkAAAAG&#10;AQAADwAAAGRycy9kb3ducmV2LnhtbEyPwU7DMBBE70j8g7VI3KhDRCENcSpAhQunFsR5G28di3gd&#10;2W4a/h73BMfRjGbeNOvZDWKiEK1nBbeLAgRx57Vlo+Dz4/WmAhETssbBMyn4oQjr9vKiwVr7E29p&#10;2iUjcgnHGhX0KY21lLHryWFc+JE4ewcfHKYsg5E64CmXu0GWRXEvHVrOCz2O9NJT9707OgWbZ7My&#10;XYWh31Ta2mn+OrybN6Wur+anRxCJ5vQXhjN+Roc2M+39kXUUg4J8JCm4K0Fks1xVSxD7s14+gGwb&#10;+R+//QUAAP//AwBQSwECLQAUAAYACAAAACEAtoM4kv4AAADhAQAAEwAAAAAAAAAAAAAAAAAAAAAA&#10;W0NvbnRlbnRfVHlwZXNdLnhtbFBLAQItABQABgAIAAAAIQA4/SH/1gAAAJQBAAALAAAAAAAAAAAA&#10;AAAAAC8BAABfcmVscy8ucmVsc1BLAQItABQABgAIAAAAIQB9creFPAIAAIQEAAAOAAAAAAAAAAAA&#10;AAAAAC4CAABkcnMvZTJvRG9jLnhtbFBLAQItABQABgAIAAAAIQDBmBVC2QAAAAYBAAAPAAAAAAAA&#10;AAAAAAAAAJYEAABkcnMvZG93bnJldi54bWxQSwUGAAAAAAQABADzAAAAnAUAAAAA&#10;" fillcolor="white [3201]" strokeweight=".5pt">
                <v:textbox>
                  <w:txbxContent>
                    <w:p w14:paraId="1B5B1534" w14:textId="60A491CC" w:rsidR="00E36C2B" w:rsidRPr="00E36C2B" w:rsidRDefault="00E36C2B" w:rsidP="00E36C2B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</w:pPr>
                      <w:r w:rsidRPr="00E36C2B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>RE</w:t>
                      </w:r>
                    </w:p>
                    <w:p w14:paraId="6C6D8086" w14:textId="7C77CC20" w:rsidR="007517E6" w:rsidRDefault="007517E6" w:rsidP="00E36C2B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Caritas- catholic social teaching </w:t>
                      </w:r>
                    </w:p>
                    <w:p w14:paraId="3F541EB4" w14:textId="77777777" w:rsidR="007517E6" w:rsidRPr="007517E6" w:rsidRDefault="007517E6" w:rsidP="007517E6">
                      <w:pPr>
                        <w:rPr>
                          <w:rFonts w:ascii="Comic Sans MS" w:hAnsi="Comic Sans MS"/>
                        </w:rPr>
                      </w:pPr>
                      <w:r w:rsidRPr="007517E6">
                        <w:rPr>
                          <w:rFonts w:ascii="Comic Sans MS" w:hAnsi="Comic Sans MS"/>
                        </w:rPr>
                        <w:t>See-Think-Wonder: Pupils view an image of Eden or a symbolic depiction and use the routine to explore meaning.</w:t>
                      </w:r>
                    </w:p>
                    <w:p w14:paraId="58CCB209" w14:textId="77777777" w:rsidR="007517E6" w:rsidRPr="00E36C2B" w:rsidRDefault="007517E6" w:rsidP="00E36C2B">
                      <w:pPr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DC22898" w14:textId="43437453" w:rsidR="00E1744A" w:rsidRDefault="00E1744A" w:rsidP="00CC6BA4">
      <w:pPr>
        <w:jc w:val="center"/>
        <w:rPr>
          <w:b/>
          <w:bCs/>
          <w:u w:val="single"/>
        </w:rPr>
      </w:pPr>
    </w:p>
    <w:p w14:paraId="305579F3" w14:textId="34267AF0" w:rsidR="00E1744A" w:rsidRDefault="00E82E81" w:rsidP="00CC6BA4">
      <w:pPr>
        <w:jc w:val="center"/>
        <w:rPr>
          <w:b/>
          <w:bCs/>
          <w:u w:val="single"/>
        </w:rPr>
      </w:pPr>
      <w:r>
        <w:rPr>
          <w:noProof/>
          <w:lang w:eastAsia="en-GB"/>
        </w:rPr>
        <w:drawing>
          <wp:inline distT="0" distB="0" distL="0" distR="0" wp14:anchorId="6428EC4C" wp14:editId="0D164C85">
            <wp:extent cx="2125345" cy="1416897"/>
            <wp:effectExtent l="0" t="0" r="8255" b="0"/>
            <wp:docPr id="4" name="Picture 4" descr="California - Wiki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alifornia - Wikipedia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5345" cy="14168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803115" w14:textId="42EBE7E4" w:rsidR="00E1744A" w:rsidRDefault="00FC6AD0" w:rsidP="00CC6BA4">
      <w:pPr>
        <w:jc w:val="center"/>
        <w:rPr>
          <w:b/>
          <w:bCs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3F0D300" wp14:editId="00B665E8">
                <wp:simplePos x="0" y="0"/>
                <wp:positionH relativeFrom="column">
                  <wp:posOffset>1871345</wp:posOffset>
                </wp:positionH>
                <wp:positionV relativeFrom="paragraph">
                  <wp:posOffset>120015</wp:posOffset>
                </wp:positionV>
                <wp:extent cx="2674961" cy="1033153"/>
                <wp:effectExtent l="0" t="0" r="11430" b="14605"/>
                <wp:wrapNone/>
                <wp:docPr id="819760553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74961" cy="103315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B1522BE" w14:textId="3EF05B66" w:rsidR="009A1E60" w:rsidRDefault="007517E6" w:rsidP="009A1E60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Art </w:t>
                            </w:r>
                          </w:p>
                          <w:p w14:paraId="613DB3AF" w14:textId="3F6ACBD8" w:rsidR="007517E6" w:rsidRPr="009A1E60" w:rsidRDefault="007517E6" w:rsidP="009A1E60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F579C0">
                              <w:rPr>
                                <w:rFonts w:cs="Arial"/>
                              </w:rPr>
                              <w:t>To learn about Frida Kahlo and analyse some of her work.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F0D300" id="_x0000_s1032" type="#_x0000_t202" style="position:absolute;left:0;text-align:left;margin-left:147.35pt;margin-top:9.45pt;width:210.65pt;height:81.3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IT2PPQIAAIQEAAAOAAAAZHJzL2Uyb0RvYy54bWysVE1v2zAMvQ/YfxB0X2znczXiFFmKDAOC&#10;tkA69KzIcmxMFjVJiZ39+lGy89Fup2EXmRKpJ/Lx0fP7tpbkKIytQGU0GcSUCMUhr9Q+o99f1p8+&#10;U2IdUzmToERGT8LS+8XHD/NGp2IIJchcGIIgyqaNzmjpnE6jyPJS1MwOQAuFzgJMzRxuzT7KDWsQ&#10;vZbRMI6nUQMm1wa4sBZPHzonXQT8ohDcPRWFFY7IjGJuLqwmrDu/Ros5S/eG6bLifRrsH7KoWaXw&#10;0QvUA3OMHEz1B1RdcQMWCjfgUEdQFBUXoQasJonfVbMtmRahFiTH6gtN9v/B8sfjVj8b4tov0GID&#10;PSGNtqnFQ19PW5jafzFTgn6k8HShTbSOcDwcTmfju2lCCUdfEo9GyWTkcaLrdW2s+yqgJt7IqMG+&#10;BLrYcWNdF3oO8a9ZkFW+rqQMG68FsZKGHBl2UbqQJIK/iZKKNBmdjiZxAH7j89CX+zvJ+I8+vZso&#10;xJMKc74W7y3X7lpS5RmdnYnZQX5Cvgx0UrKaryuE3zDrnplB7SBFOA/uCZdCAuYEvUVJCebX3859&#10;PLYUvZQ0qMWM2p8HZgQl8pvCZt8l47EXb9iMJ7MhbsytZ3frUYd6BUgUNgSzC6aPd/JsFgbqVxyb&#10;pX8VXUxxfDuj7myuXDchOHZcLJchCOWqmduoreYe2jfG0/rSvjKj+7Y6VMQjnFXL0nfd7WL9TQXL&#10;g4OiCq33PHes9vSj1IN4+rH0s3S7D1HXn8fiNwAAAP//AwBQSwMEFAAGAAgAAAAhAENKx1fcAAAA&#10;CgEAAA8AAABkcnMvZG93bnJldi54bWxMj8FOwzAQRO9I/IO1SNyokwqlSYhTASpcOFEQZzd2bYt4&#10;HdluGv6e7QmOO/M0O9NtFz+yWcfkAgooVwUwjUNQDo2Az4+XuxpYyhKVHANqAT86wba/vupkq8IZ&#10;3/W8z4ZRCKZWCrA5Ty3nabDay7QKk0byjiF6memMhqsozxTuR74uiop76ZA+WDnpZ6uH7/3JC9g9&#10;mcYMtYx2Vyvn5uXr+GZehbi9WR4fgGW95D8YLvWpOvTU6RBOqBIbBayb+w2hZNQNMAI2ZUXjDheh&#10;rID3Hf8/of8FAAD//wMAUEsBAi0AFAAGAAgAAAAhALaDOJL+AAAA4QEAABMAAAAAAAAAAAAAAAAA&#10;AAAAAFtDb250ZW50X1R5cGVzXS54bWxQSwECLQAUAAYACAAAACEAOP0h/9YAAACUAQAACwAAAAAA&#10;AAAAAAAAAAAvAQAAX3JlbHMvLnJlbHNQSwECLQAUAAYACAAAACEA+SE9jz0CAACEBAAADgAAAAAA&#10;AAAAAAAAAAAuAgAAZHJzL2Uyb0RvYy54bWxQSwECLQAUAAYACAAAACEAQ0rHV9wAAAAKAQAADwAA&#10;AAAAAAAAAAAAAACXBAAAZHJzL2Rvd25yZXYueG1sUEsFBgAAAAAEAAQA8wAAAKAFAAAAAA==&#10;" fillcolor="white [3201]" strokeweight=".5pt">
                <v:textbox>
                  <w:txbxContent>
                    <w:p w14:paraId="2B1522BE" w14:textId="3EF05B66" w:rsidR="009A1E60" w:rsidRDefault="007517E6" w:rsidP="009A1E60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 xml:space="preserve">Art </w:t>
                      </w:r>
                    </w:p>
                    <w:p w14:paraId="613DB3AF" w14:textId="3F6ACBD8" w:rsidR="007517E6" w:rsidRPr="009A1E60" w:rsidRDefault="007517E6" w:rsidP="009A1E60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F579C0">
                        <w:rPr>
                          <w:rFonts w:cs="Arial"/>
                        </w:rPr>
                        <w:t>To learn about Frida Kahlo and analyse some of her work.</w:t>
                      </w:r>
                    </w:p>
                  </w:txbxContent>
                </v:textbox>
              </v:shape>
            </w:pict>
          </mc:Fallback>
        </mc:AlternateContent>
      </w:r>
    </w:p>
    <w:p w14:paraId="3C03E724" w14:textId="43470AAD" w:rsidR="00E1744A" w:rsidRDefault="003E75FD" w:rsidP="00CC6BA4">
      <w:pPr>
        <w:jc w:val="center"/>
        <w:rPr>
          <w:b/>
          <w:bCs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D2DB88C" wp14:editId="126FA77B">
                <wp:simplePos x="0" y="0"/>
                <wp:positionH relativeFrom="column">
                  <wp:posOffset>-110359</wp:posOffset>
                </wp:positionH>
                <wp:positionV relativeFrom="paragraph">
                  <wp:posOffset>317785</wp:posOffset>
                </wp:positionV>
                <wp:extent cx="1895475" cy="1771058"/>
                <wp:effectExtent l="0" t="0" r="28575" b="19685"/>
                <wp:wrapNone/>
                <wp:docPr id="5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5475" cy="177105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271D523" w14:textId="1CE5AA8E" w:rsidR="004C1F9E" w:rsidRPr="004C1F9E" w:rsidRDefault="004C1F9E" w:rsidP="004C1F9E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4"/>
                                <w:szCs w:val="28"/>
                                <w:u w:val="single"/>
                              </w:rPr>
                            </w:pPr>
                            <w:r w:rsidRPr="004C1F9E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4"/>
                                <w:szCs w:val="28"/>
                                <w:u w:val="single"/>
                              </w:rPr>
                              <w:t>PSHE</w:t>
                            </w:r>
                          </w:p>
                          <w:p w14:paraId="78165D64" w14:textId="77777777" w:rsidR="003E75FD" w:rsidRDefault="003E75FD" w:rsidP="003E75FD">
                            <w:pPr>
                              <w:rPr>
                                <w:rFonts w:ascii="Arial" w:hAnsi="Arial" w:cs="Arial"/>
                                <w:color w:val="914A9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914A96"/>
                              </w:rPr>
                              <w:t>I understand that my actions affect other people locally and globally</w:t>
                            </w:r>
                          </w:p>
                          <w:p w14:paraId="0D09B3C7" w14:textId="77777777" w:rsidR="003E75FD" w:rsidRPr="004C1F9E" w:rsidRDefault="003E75FD" w:rsidP="003E75FD">
                            <w:pP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84C332"/>
                              </w:rPr>
                              <w:t>I understand my own wants and needs and can compare these with children in different communities</w:t>
                            </w:r>
                          </w:p>
                          <w:p w14:paraId="74CDF966" w14:textId="77777777" w:rsidR="004C1F9E" w:rsidRPr="004C1F9E" w:rsidRDefault="004C1F9E" w:rsidP="004C1F9E">
                            <w:pP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4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2DB88C" id="_x0000_s1033" type="#_x0000_t202" style="position:absolute;left:0;text-align:left;margin-left:-8.7pt;margin-top:25pt;width:149.25pt;height:139.45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cpq5PAIAAIQEAAAOAAAAZHJzL2Uyb0RvYy54bWysVE1v2zAMvQ/YfxB0X2xnSZMGcYosRYYB&#10;RVsgHXpWZDkWJouapMTOfv0o2flot9Owi0yJ1BP5+Oj5XVsrchDWSdA5zQYpJUJzKKTe5fT7y/rT&#10;lBLnmS6YAi1yehSO3i0+fpg3ZiaGUIEqhCUIot2sMTmtvDezJHG8EjVzAzBCo7MEWzOPW7tLCssa&#10;RK9VMkzTm6QBWxgLXDiHp/edky4iflkK7p/K0glPVE4xNx9XG9dtWJPFnM12lplK8j4N9g9Z1Exq&#10;fPQMdc88I3sr/4CqJbfgoPQDDnUCZSm5iDVgNVn6rppNxYyItSA5zpxpcv8Plj8eNubZEt9+gRYb&#10;GAhpjJs5PAz1tKWtwxczJehHCo9n2kTrCQ+Xprfj0WRMCUdfNplk6XgacJLLdWOd/yqgJsHIqcW+&#10;RLrY4cH5LvQUEl5zoGSxlkrFTdCCWClLDgy7qHxMEsHfRClNmpzefB6nEfiNL0Cf728V4z/69K6i&#10;EE9pzPlSfLB8u22JLBD4RMwWiiPyZaGTkjN8LRH+gTn/zCxqBynCefBPuJQKMCfoLUoqsL/+dh7i&#10;saXopaRBLebU/dwzKyhR3zQ2+zYbjYJ442Y0ngxxY68922uP3tcrQKIynDzDoxnivTqZpYX6Fcdm&#10;GV5FF9Mc386pP5kr300Ijh0Xy2UMQrka5h/0xvAAHRoTaH1pX5k1fVs9KuIRTqpls3fd7WLDTQ3L&#10;vYdSxtYHnjtWe/pR6lE8/ViGWbrex6jLz2PxGwAA//8DAFBLAwQUAAYACAAAACEAoXjxYt4AAAAK&#10;AQAADwAAAGRycy9kb3ducmV2LnhtbEyPy07DMBBF90j8gzVI7Fon4eWmcSpAhQ0rCurajV07Ih5H&#10;tpuGv2dYwXI0R/ee22xmP7DJxNQHlFAuC2AGu6B7tBI+P14WAljKCrUaAhoJ3ybBpr28aFStwxnf&#10;zbTLllEIplpJcDmPNeepc8artAyjQfodQ/Qq0xkt11GdKdwPvCqKe+5Vj9Tg1Gienem+dicvYftk&#10;V7YTKrqt0H0/zfvjm32V8vpqflwDy2bOfzD86pM6tOR0CCfUiQ0SFuXDLaES7graREAlyhLYQcJN&#10;JVbA24b/n9D+AAAA//8DAFBLAQItABQABgAIAAAAIQC2gziS/gAAAOEBAAATAAAAAAAAAAAAAAAA&#10;AAAAAABbQ29udGVudF9UeXBlc10ueG1sUEsBAi0AFAAGAAgAAAAhADj9If/WAAAAlAEAAAsAAAAA&#10;AAAAAAAAAAAALwEAAF9yZWxzLy5yZWxzUEsBAi0AFAAGAAgAAAAhAEpymrk8AgAAhAQAAA4AAAAA&#10;AAAAAAAAAAAALgIAAGRycy9lMm9Eb2MueG1sUEsBAi0AFAAGAAgAAAAhAKF48WLeAAAACgEAAA8A&#10;AAAAAAAAAAAAAAAAlgQAAGRycy9kb3ducmV2LnhtbFBLBQYAAAAABAAEAPMAAAChBQAAAAA=&#10;" fillcolor="white [3201]" strokeweight=".5pt">
                <v:textbox>
                  <w:txbxContent>
                    <w:p w14:paraId="6271D523" w14:textId="1CE5AA8E" w:rsidR="004C1F9E" w:rsidRPr="004C1F9E" w:rsidRDefault="004C1F9E" w:rsidP="004C1F9E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4"/>
                          <w:szCs w:val="28"/>
                          <w:u w:val="single"/>
                        </w:rPr>
                      </w:pPr>
                      <w:r w:rsidRPr="004C1F9E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4"/>
                          <w:szCs w:val="28"/>
                          <w:u w:val="single"/>
                        </w:rPr>
                        <w:t>PSHE</w:t>
                      </w:r>
                    </w:p>
                    <w:p w14:paraId="78165D64" w14:textId="77777777" w:rsidR="003E75FD" w:rsidRDefault="003E75FD" w:rsidP="003E75FD">
                      <w:pPr>
                        <w:rPr>
                          <w:rFonts w:ascii="Arial" w:hAnsi="Arial" w:cs="Arial"/>
                          <w:color w:val="914A96"/>
                        </w:rPr>
                      </w:pPr>
                      <w:r>
                        <w:rPr>
                          <w:rFonts w:ascii="Arial" w:hAnsi="Arial" w:cs="Arial"/>
                          <w:color w:val="914A96"/>
                        </w:rPr>
                        <w:t>I understand that my actions affect other people locally and globally</w:t>
                      </w:r>
                    </w:p>
                    <w:p w14:paraId="0D09B3C7" w14:textId="77777777" w:rsidR="003E75FD" w:rsidRPr="004C1F9E" w:rsidRDefault="003E75FD" w:rsidP="003E75FD">
                      <w:pPr>
                        <w:rPr>
                          <w:rFonts w:ascii="Comic Sans MS" w:hAnsi="Comic Sans MS"/>
                          <w:bCs/>
                          <w:color w:val="000000" w:themeColor="text1"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color w:val="84C332"/>
                        </w:rPr>
                        <w:t>I understand my own wants and needs and can compare these with children in different communities</w:t>
                      </w:r>
                    </w:p>
                    <w:p w14:paraId="74CDF966" w14:textId="77777777" w:rsidR="004C1F9E" w:rsidRPr="004C1F9E" w:rsidRDefault="004C1F9E" w:rsidP="004C1F9E">
                      <w:pPr>
                        <w:rPr>
                          <w:rFonts w:ascii="Comic Sans MS" w:hAnsi="Comic Sans MS"/>
                          <w:bCs/>
                          <w:color w:val="000000" w:themeColor="text1"/>
                          <w:sz w:val="24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E7D9B1A" w14:textId="6DC1D88E" w:rsidR="00E1744A" w:rsidRDefault="007517E6" w:rsidP="00CC6BA4">
      <w:pPr>
        <w:jc w:val="center"/>
        <w:rPr>
          <w:b/>
          <w:bCs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641C440" wp14:editId="47F82C8A">
                <wp:simplePos x="0" y="0"/>
                <wp:positionH relativeFrom="margin">
                  <wp:posOffset>4761186</wp:posOffset>
                </wp:positionH>
                <wp:positionV relativeFrom="paragraph">
                  <wp:posOffset>240599</wp:posOffset>
                </wp:positionV>
                <wp:extent cx="1895475" cy="1182414"/>
                <wp:effectExtent l="0" t="0" r="28575" b="17780"/>
                <wp:wrapNone/>
                <wp:docPr id="10326274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5475" cy="118241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2C89D07" w14:textId="3BF5FF43" w:rsidR="00A579E2" w:rsidRDefault="00A579E2" w:rsidP="00E36C2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  <w:t xml:space="preserve">Geography </w:t>
                            </w:r>
                          </w:p>
                          <w:p w14:paraId="7556194A" w14:textId="1BE50592" w:rsidR="00A579E2" w:rsidRPr="00E36C2B" w:rsidRDefault="003E75FD" w:rsidP="00E36C2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</w:pPr>
                            <w:r>
                              <w:t>How do California’s mountains, valleys, deserts, and coastline shape the way people live?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41C440" id="_x0000_s1034" type="#_x0000_t202" style="position:absolute;left:0;text-align:left;margin-left:374.9pt;margin-top:18.95pt;width:149.25pt;height:93.1pt;z-index:25167564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AvxPQIAAIQEAAAOAAAAZHJzL2Uyb0RvYy54bWysVE1v2zAMvQ/YfxB0XxxnSZsacYosRYYB&#10;QVsgHXpWZCk2JouapMTOfv0o2flot9Owi0yJ1BP5+OjZfVsrchDWVaBzmg6GlAjNoaj0LqffX1af&#10;ppQ4z3TBFGiR06Nw9H7+8cOsMZkYQQmqEJYgiHZZY3Jaem+yJHG8FDVzAzBCo1OCrZnHrd0lhWUN&#10;otcqGQ2HN0kDtjAWuHAOTx86J51HfCkF909SOuGJyinm5uNq47oNazKfsWxnmSkr3qfB/iGLmlUa&#10;Hz1DPTDPyN5Wf0DVFbfgQPoBhzoBKSsuYg1YTTp8V82mZEbEWpAcZ840uf8Hyx8PG/NsiW+/QIsN&#10;DIQ0xmUOD0M9rbR1+GKmBP1I4fFMm2g94eHS9G4yvp1QwtGXptPROB0HnORy3VjnvwqoSTByarEv&#10;kS52WDvfhZ5CwmsOVFWsKqXiJmhBLJUlB4ZdVD4mieBvopQmTU5vPk+GEfiNL0Cf728V4z/69K6i&#10;EE9pzPlSfLB8u21JVeR0eiJmC8UR+bLQSckZvqoQfs2cf2YWtYMU4Tz4J1ykAswJeouSEuyvv52H&#10;eGwpeilpUIs5dT/3zApK1DeNzb5Lx+Mg3rgZT25HuLHXnu21R+/rJSBRKU6e4dEM8V6dTGmhfsWx&#10;WYRX0cU0x7dz6k/m0ncTgmPHxWIRg1Cuhvm13hgeoENjAq0v7Suzpm+rR0U8wkm1LHvX3S423NSw&#10;2HuQVWx94LljtacfpR7F049lmKXrfYy6/DzmvwEAAP//AwBQSwMEFAAGAAgAAAAhAHToCOHfAAAA&#10;CwEAAA8AAABkcnMvZG93bnJldi54bWxMjzFPwzAUhHck/oP1kNio0zSiSRqnAlRYmCio82v8alvE&#10;dhS7afj3uBOMpzvdfddsZ9uzicZgvBOwXGTAyHVeGqcEfH2+PpTAQkQnsfeOBPxQgG17e9NgLf3F&#10;fdC0j4qlEhdqFKBjHGrOQ6fJYlj4gVzyTn60GJMcFZcjXlK57XmeZY/conFpQeNAL5q67/3ZCtg9&#10;q0p1JY56V0pjpvlweldvQtzfzU8bYJHm+BeGK35ChzYxHf3ZycB6AeuiSuhRwGpdAbsGsqJcATsK&#10;yPNiCbxt+P8P7S8AAAD//wMAUEsBAi0AFAAGAAgAAAAhALaDOJL+AAAA4QEAABMAAAAAAAAAAAAA&#10;AAAAAAAAAFtDb250ZW50X1R5cGVzXS54bWxQSwECLQAUAAYACAAAACEAOP0h/9YAAACUAQAACwAA&#10;AAAAAAAAAAAAAAAvAQAAX3JlbHMvLnJlbHNQSwECLQAUAAYACAAAACEAC2AL8T0CAACEBAAADgAA&#10;AAAAAAAAAAAAAAAuAgAAZHJzL2Uyb0RvYy54bWxQSwECLQAUAAYACAAAACEAdOgI4d8AAAALAQAA&#10;DwAAAAAAAAAAAAAAAACXBAAAZHJzL2Rvd25yZXYueG1sUEsFBgAAAAAEAAQA8wAAAKMFAAAAAA==&#10;" fillcolor="white [3201]" strokeweight=".5pt">
                <v:textbox>
                  <w:txbxContent>
                    <w:p w14:paraId="72C89D07" w14:textId="3BF5FF43" w:rsidR="00A579E2" w:rsidRDefault="00A579E2" w:rsidP="00E36C2B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  <w:t xml:space="preserve">Geography </w:t>
                      </w:r>
                    </w:p>
                    <w:p w14:paraId="7556194A" w14:textId="1BE50592" w:rsidR="00A579E2" w:rsidRPr="00E36C2B" w:rsidRDefault="003E75FD" w:rsidP="00E36C2B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</w:pPr>
                      <w:r>
                        <w:t>How do California’s mountains, valleys, deserts, and coastline shape the way people live?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268E0A9" w14:textId="086DA189" w:rsidR="00E1744A" w:rsidRDefault="00E1744A" w:rsidP="00CC6BA4">
      <w:pPr>
        <w:jc w:val="center"/>
        <w:rPr>
          <w:b/>
          <w:bCs/>
          <w:u w:val="single"/>
        </w:rPr>
      </w:pPr>
    </w:p>
    <w:p w14:paraId="2E7AAC1C" w14:textId="7251BB88" w:rsidR="00E1744A" w:rsidRDefault="00E1744A" w:rsidP="00CC6BA4">
      <w:pPr>
        <w:jc w:val="center"/>
        <w:rPr>
          <w:b/>
          <w:bCs/>
          <w:u w:val="single"/>
        </w:rPr>
      </w:pPr>
    </w:p>
    <w:p w14:paraId="568E03B9" w14:textId="65E0729F" w:rsidR="00E1744A" w:rsidRDefault="00E1744A" w:rsidP="00CC6BA4">
      <w:pPr>
        <w:jc w:val="center"/>
        <w:rPr>
          <w:b/>
          <w:bCs/>
          <w:u w:val="single"/>
        </w:rPr>
      </w:pPr>
    </w:p>
    <w:p w14:paraId="0D07157D" w14:textId="77777777" w:rsidR="00E1744A" w:rsidRDefault="00E1744A" w:rsidP="00CC6BA4">
      <w:pPr>
        <w:jc w:val="center"/>
        <w:rPr>
          <w:b/>
          <w:bCs/>
          <w:u w:val="single"/>
        </w:rPr>
      </w:pPr>
    </w:p>
    <w:p w14:paraId="3DF6008C" w14:textId="77777777" w:rsidR="00E1744A" w:rsidRDefault="00E1744A" w:rsidP="00CC6BA4">
      <w:pPr>
        <w:jc w:val="center"/>
        <w:rPr>
          <w:b/>
          <w:bCs/>
          <w:u w:val="single"/>
        </w:rPr>
      </w:pPr>
    </w:p>
    <w:p w14:paraId="3CCB2E55" w14:textId="77777777" w:rsidR="00E1744A" w:rsidRDefault="00E1744A" w:rsidP="00CC6BA4">
      <w:pPr>
        <w:jc w:val="center"/>
        <w:rPr>
          <w:b/>
          <w:bCs/>
          <w:u w:val="single"/>
        </w:rPr>
      </w:pPr>
    </w:p>
    <w:p w14:paraId="4FA21017" w14:textId="77777777" w:rsidR="00E1744A" w:rsidRDefault="00E1744A" w:rsidP="00CC6BA4">
      <w:pPr>
        <w:jc w:val="center"/>
        <w:rPr>
          <w:b/>
          <w:bCs/>
          <w:u w:val="single"/>
        </w:rPr>
      </w:pPr>
    </w:p>
    <w:tbl>
      <w:tblPr>
        <w:tblStyle w:val="TableGrid"/>
        <w:tblpPr w:leftFromText="180" w:rightFromText="180" w:vertAnchor="text" w:tblpY="-130"/>
        <w:tblW w:w="0" w:type="auto"/>
        <w:tblLook w:val="04A0" w:firstRow="1" w:lastRow="0" w:firstColumn="1" w:lastColumn="0" w:noHBand="0" w:noVBand="1"/>
      </w:tblPr>
      <w:tblGrid>
        <w:gridCol w:w="3964"/>
        <w:gridCol w:w="6379"/>
      </w:tblGrid>
      <w:tr w:rsidR="004C1F9E" w:rsidRPr="00E1744A" w14:paraId="78F426C8" w14:textId="77777777" w:rsidTr="00E82E81">
        <w:tc>
          <w:tcPr>
            <w:tcW w:w="3964" w:type="dxa"/>
          </w:tcPr>
          <w:p w14:paraId="2D98DB74" w14:textId="77777777" w:rsidR="004C1F9E" w:rsidRPr="004C1F9E" w:rsidRDefault="004C1F9E" w:rsidP="004C1F9E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4C1F9E">
              <w:rPr>
                <w:rFonts w:ascii="Comic Sans MS" w:hAnsi="Comic Sans MS"/>
                <w:b/>
                <w:bCs/>
              </w:rPr>
              <w:t xml:space="preserve">Homework and Spellings Autumn 1 </w:t>
            </w:r>
          </w:p>
        </w:tc>
        <w:tc>
          <w:tcPr>
            <w:tcW w:w="6379" w:type="dxa"/>
          </w:tcPr>
          <w:p w14:paraId="5C27ABBC" w14:textId="0367E77E" w:rsidR="004C1F9E" w:rsidRPr="004C1F9E" w:rsidRDefault="004C1F9E" w:rsidP="004C1F9E">
            <w:pPr>
              <w:jc w:val="center"/>
              <w:rPr>
                <w:rFonts w:ascii="Comic Sans MS" w:hAnsi="Comic Sans MS"/>
                <w:b/>
                <w:bCs/>
              </w:rPr>
            </w:pPr>
          </w:p>
        </w:tc>
      </w:tr>
      <w:tr w:rsidR="003E75FD" w14:paraId="7A02E20E" w14:textId="77777777" w:rsidTr="00E82E81">
        <w:trPr>
          <w:trHeight w:val="3633"/>
        </w:trPr>
        <w:tc>
          <w:tcPr>
            <w:tcW w:w="3964" w:type="dxa"/>
          </w:tcPr>
          <w:p w14:paraId="4980BE8B" w14:textId="77777777" w:rsidR="003E75FD" w:rsidRPr="004C1F9E" w:rsidRDefault="003E75FD" w:rsidP="003E75FD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  <w:r w:rsidRPr="004C1F9E">
              <w:rPr>
                <w:rFonts w:ascii="Comic Sans MS" w:hAnsi="Comic Sans MS"/>
                <w:b/>
                <w:bCs/>
                <w:u w:val="single"/>
              </w:rPr>
              <w:t>Spellings</w:t>
            </w:r>
          </w:p>
          <w:p w14:paraId="6B1AA5F2" w14:textId="77777777" w:rsidR="003E75FD" w:rsidRPr="004C1F9E" w:rsidRDefault="003E75FD" w:rsidP="003E75FD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</w:p>
          <w:p w14:paraId="785D31BE" w14:textId="7D6D6F5B" w:rsidR="003E75FD" w:rsidRPr="004C1F9E" w:rsidRDefault="003E75FD" w:rsidP="003E75F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These will be tested on Monday </w:t>
            </w:r>
          </w:p>
        </w:tc>
        <w:tc>
          <w:tcPr>
            <w:tcW w:w="6379" w:type="dxa"/>
          </w:tcPr>
          <w:p w14:paraId="4DA625BF" w14:textId="4EBDC8FC" w:rsidR="003E75FD" w:rsidRPr="003E75FD" w:rsidRDefault="003E75FD" w:rsidP="003E75FD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1D43C9E" wp14:editId="08D8AAF1">
                  <wp:extent cx="1734567" cy="2337895"/>
                  <wp:effectExtent l="0" t="0" r="0" b="571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8216" cy="23428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E75FD" w14:paraId="78B4635A" w14:textId="77777777" w:rsidTr="00E82E81">
        <w:tc>
          <w:tcPr>
            <w:tcW w:w="3964" w:type="dxa"/>
          </w:tcPr>
          <w:p w14:paraId="2EBCB00F" w14:textId="2297DD8F" w:rsidR="003E75FD" w:rsidRPr="004C1F9E" w:rsidRDefault="003E75FD" w:rsidP="003E75FD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  <w:r>
              <w:rPr>
                <w:rFonts w:ascii="Comic Sans MS" w:hAnsi="Comic Sans MS"/>
                <w:b/>
                <w:bCs/>
                <w:u w:val="single"/>
              </w:rPr>
              <w:t xml:space="preserve">Arithmetic Aerobics </w:t>
            </w:r>
          </w:p>
        </w:tc>
        <w:tc>
          <w:tcPr>
            <w:tcW w:w="6379" w:type="dxa"/>
          </w:tcPr>
          <w:p w14:paraId="30E530B0" w14:textId="4428717D" w:rsidR="003E75FD" w:rsidRDefault="003E75FD" w:rsidP="003E75FD">
            <w:r>
              <w:rPr>
                <w:rFonts w:ascii="Comic Sans MS" w:hAnsi="Comic Sans MS"/>
                <w:sz w:val="24"/>
              </w:rPr>
              <w:t>L.O: To subtract</w:t>
            </w:r>
            <w:r w:rsidRPr="00757703">
              <w:rPr>
                <w:rFonts w:ascii="Comic Sans MS" w:hAnsi="Comic Sans MS"/>
                <w:sz w:val="24"/>
              </w:rPr>
              <w:t xml:space="preserve"> whole numbers using the compact method.</w:t>
            </w:r>
          </w:p>
          <w:p w14:paraId="6389AA73" w14:textId="77777777" w:rsidR="003E75FD" w:rsidRPr="00E026D3" w:rsidRDefault="003E75FD" w:rsidP="003E75FD">
            <w:pPr>
              <w:pStyle w:val="ListParagraph"/>
              <w:numPr>
                <w:ilvl w:val="0"/>
                <w:numId w:val="6"/>
              </w:numPr>
            </w:pPr>
            <w:r>
              <w:rPr>
                <w:rFonts w:ascii="Comic Sans MS" w:hAnsi="Comic Sans MS"/>
                <w:sz w:val="28"/>
              </w:rPr>
              <w:t>8576 – 1253 =</w:t>
            </w:r>
          </w:p>
          <w:p w14:paraId="335CE7CD" w14:textId="77777777" w:rsidR="003E75FD" w:rsidRPr="00E026D3" w:rsidRDefault="003E75FD" w:rsidP="003E75FD">
            <w:pPr>
              <w:pStyle w:val="ListParagraph"/>
              <w:numPr>
                <w:ilvl w:val="0"/>
                <w:numId w:val="6"/>
              </w:numPr>
            </w:pPr>
            <w:r>
              <w:rPr>
                <w:rFonts w:ascii="Comic Sans MS" w:hAnsi="Comic Sans MS"/>
                <w:sz w:val="28"/>
              </w:rPr>
              <w:t>9544 – 7311 =</w:t>
            </w:r>
          </w:p>
          <w:p w14:paraId="0E357E24" w14:textId="77777777" w:rsidR="003E75FD" w:rsidRPr="00E026D3" w:rsidRDefault="003E75FD" w:rsidP="003E75FD">
            <w:pPr>
              <w:pStyle w:val="ListParagraph"/>
              <w:numPr>
                <w:ilvl w:val="0"/>
                <w:numId w:val="6"/>
              </w:numPr>
            </w:pPr>
            <w:r>
              <w:rPr>
                <w:rFonts w:ascii="Comic Sans MS" w:hAnsi="Comic Sans MS"/>
                <w:sz w:val="28"/>
              </w:rPr>
              <w:t>6543 – 2597 =</w:t>
            </w:r>
          </w:p>
          <w:p w14:paraId="3534D650" w14:textId="77777777" w:rsidR="003E75FD" w:rsidRPr="00E026D3" w:rsidRDefault="003E75FD" w:rsidP="003E75FD">
            <w:pPr>
              <w:pStyle w:val="ListParagraph"/>
              <w:numPr>
                <w:ilvl w:val="0"/>
                <w:numId w:val="6"/>
              </w:numPr>
            </w:pPr>
            <w:r>
              <w:rPr>
                <w:rFonts w:ascii="Comic Sans MS" w:hAnsi="Comic Sans MS"/>
                <w:sz w:val="28"/>
              </w:rPr>
              <w:t>7931 – 5766 =</w:t>
            </w:r>
          </w:p>
          <w:p w14:paraId="470E8D7C" w14:textId="77777777" w:rsidR="003E75FD" w:rsidRPr="00E026D3" w:rsidRDefault="003E75FD" w:rsidP="003E75FD">
            <w:pPr>
              <w:pStyle w:val="ListParagraph"/>
              <w:numPr>
                <w:ilvl w:val="0"/>
                <w:numId w:val="6"/>
              </w:numPr>
            </w:pPr>
            <w:r>
              <w:rPr>
                <w:rFonts w:ascii="Comic Sans MS" w:hAnsi="Comic Sans MS"/>
                <w:sz w:val="28"/>
              </w:rPr>
              <w:t>23548 – 14294 =</w:t>
            </w:r>
          </w:p>
          <w:p w14:paraId="1456A065" w14:textId="77777777" w:rsidR="003E75FD" w:rsidRPr="00E026D3" w:rsidRDefault="003E75FD" w:rsidP="003E75FD">
            <w:pPr>
              <w:pStyle w:val="ListParagraph"/>
              <w:numPr>
                <w:ilvl w:val="0"/>
                <w:numId w:val="6"/>
              </w:numPr>
            </w:pPr>
            <w:r>
              <w:rPr>
                <w:rFonts w:ascii="Comic Sans MS" w:hAnsi="Comic Sans MS"/>
                <w:sz w:val="28"/>
              </w:rPr>
              <w:t>99632 – 57915 =</w:t>
            </w:r>
          </w:p>
          <w:p w14:paraId="5A540E11" w14:textId="77777777" w:rsidR="003E75FD" w:rsidRPr="00E026D3" w:rsidRDefault="003E75FD" w:rsidP="003E75FD">
            <w:pPr>
              <w:pStyle w:val="ListParagraph"/>
              <w:numPr>
                <w:ilvl w:val="0"/>
                <w:numId w:val="6"/>
              </w:numPr>
            </w:pPr>
            <w:r>
              <w:rPr>
                <w:rFonts w:ascii="Comic Sans MS" w:hAnsi="Comic Sans MS"/>
                <w:sz w:val="28"/>
              </w:rPr>
              <w:t>84361 – 82735 =</w:t>
            </w:r>
          </w:p>
          <w:p w14:paraId="65AC9809" w14:textId="77777777" w:rsidR="003E75FD" w:rsidRPr="00E026D3" w:rsidRDefault="003E75FD" w:rsidP="003E75FD">
            <w:pPr>
              <w:pStyle w:val="ListParagraph"/>
              <w:numPr>
                <w:ilvl w:val="0"/>
                <w:numId w:val="6"/>
              </w:numPr>
            </w:pPr>
            <w:r>
              <w:rPr>
                <w:rFonts w:ascii="Comic Sans MS" w:hAnsi="Comic Sans MS"/>
                <w:sz w:val="28"/>
              </w:rPr>
              <w:t>289457 – 123446 =</w:t>
            </w:r>
          </w:p>
          <w:p w14:paraId="295186C2" w14:textId="77777777" w:rsidR="003E75FD" w:rsidRPr="00E026D3" w:rsidRDefault="003E75FD" w:rsidP="003E75FD">
            <w:pPr>
              <w:pStyle w:val="ListParagraph"/>
              <w:numPr>
                <w:ilvl w:val="0"/>
                <w:numId w:val="6"/>
              </w:numPr>
            </w:pPr>
            <w:r>
              <w:rPr>
                <w:rFonts w:ascii="Comic Sans MS" w:hAnsi="Comic Sans MS"/>
                <w:sz w:val="28"/>
              </w:rPr>
              <w:t>954632 – 74641 =</w:t>
            </w:r>
          </w:p>
          <w:p w14:paraId="17BAEA1F" w14:textId="22BDBC70" w:rsidR="003E75FD" w:rsidRPr="003E75FD" w:rsidRDefault="003E75FD" w:rsidP="003E75FD">
            <w:pPr>
              <w:pStyle w:val="ListParagraph"/>
              <w:numPr>
                <w:ilvl w:val="0"/>
                <w:numId w:val="6"/>
              </w:numPr>
            </w:pPr>
            <w:r>
              <w:rPr>
                <w:rFonts w:ascii="Comic Sans MS" w:hAnsi="Comic Sans MS"/>
                <w:sz w:val="28"/>
              </w:rPr>
              <w:t>584632 – 45916 =</w:t>
            </w:r>
          </w:p>
        </w:tc>
      </w:tr>
      <w:tr w:rsidR="003E75FD" w14:paraId="2D63F442" w14:textId="77777777" w:rsidTr="00E82E81">
        <w:tc>
          <w:tcPr>
            <w:tcW w:w="3964" w:type="dxa"/>
          </w:tcPr>
          <w:p w14:paraId="187C5198" w14:textId="12E397FE" w:rsidR="003E75FD" w:rsidRDefault="003E75FD" w:rsidP="003E75FD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  <w:r>
              <w:rPr>
                <w:rFonts w:ascii="Comic Sans MS" w:hAnsi="Comic Sans MS"/>
                <w:b/>
                <w:bCs/>
                <w:u w:val="single"/>
              </w:rPr>
              <w:t xml:space="preserve">Reading focus </w:t>
            </w:r>
          </w:p>
        </w:tc>
        <w:tc>
          <w:tcPr>
            <w:tcW w:w="6379" w:type="dxa"/>
          </w:tcPr>
          <w:p w14:paraId="413F631B" w14:textId="351BF784" w:rsidR="003E75FD" w:rsidRDefault="003E75FD" w:rsidP="003E75FD">
            <w:pPr>
              <w:jc w:val="center"/>
            </w:pPr>
            <w:r>
              <w:t>Give / explain the meaning of words in context</w:t>
            </w:r>
          </w:p>
          <w:p w14:paraId="53317FDC" w14:textId="77777777" w:rsidR="003E75FD" w:rsidRDefault="003E75FD" w:rsidP="003E75FD">
            <w:pPr>
              <w:jc w:val="center"/>
            </w:pPr>
          </w:p>
          <w:p w14:paraId="7452F3E8" w14:textId="43F1F35B" w:rsidR="003E75FD" w:rsidRDefault="003E75FD" w:rsidP="003E75FD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  <w:r>
              <w:t xml:space="preserve">Ask </w:t>
            </w:r>
            <w:proofErr w:type="spellStart"/>
            <w:r>
              <w:t>chn</w:t>
            </w:r>
            <w:proofErr w:type="spellEnd"/>
            <w:r>
              <w:t xml:space="preserve"> what certain words mean in context. Ask them to read around the word to support with understanding. Choose 5 words in the text. </w:t>
            </w:r>
          </w:p>
        </w:tc>
      </w:tr>
      <w:tr w:rsidR="003E75FD" w14:paraId="4D9BC8FA" w14:textId="77777777" w:rsidTr="00E82E81">
        <w:tc>
          <w:tcPr>
            <w:tcW w:w="3964" w:type="dxa"/>
          </w:tcPr>
          <w:p w14:paraId="5BA732D6" w14:textId="77777777" w:rsidR="003E75FD" w:rsidRPr="004C1F9E" w:rsidRDefault="003E75FD" w:rsidP="003E75FD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  <w:r w:rsidRPr="004C1F9E">
              <w:rPr>
                <w:rFonts w:ascii="Comic Sans MS" w:hAnsi="Comic Sans MS"/>
                <w:b/>
                <w:bCs/>
                <w:u w:val="single"/>
              </w:rPr>
              <w:t>Homework Project</w:t>
            </w:r>
          </w:p>
          <w:p w14:paraId="38563068" w14:textId="77777777" w:rsidR="003E75FD" w:rsidRPr="004C1F9E" w:rsidRDefault="003E75FD" w:rsidP="003E75FD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</w:p>
          <w:p w14:paraId="5D8BD880" w14:textId="5E5E130D" w:rsidR="003E75FD" w:rsidRPr="004C1F9E" w:rsidRDefault="003E75FD" w:rsidP="003E75FD">
            <w:pPr>
              <w:jc w:val="center"/>
              <w:rPr>
                <w:rFonts w:ascii="Comic Sans MS" w:hAnsi="Comic Sans MS"/>
              </w:rPr>
            </w:pPr>
            <w:r w:rsidRPr="004C1F9E">
              <w:rPr>
                <w:rFonts w:ascii="Comic Sans MS" w:hAnsi="Comic Sans MS"/>
              </w:rPr>
              <w:t xml:space="preserve">This is an open task to encourage the children to share their </w:t>
            </w:r>
            <w:r>
              <w:rPr>
                <w:rFonts w:ascii="Comic Sans MS" w:hAnsi="Comic Sans MS"/>
              </w:rPr>
              <w:t xml:space="preserve">Geography learning with you. </w:t>
            </w:r>
          </w:p>
          <w:p w14:paraId="58FD94B8" w14:textId="77777777" w:rsidR="003E75FD" w:rsidRPr="004C1F9E" w:rsidRDefault="003E75FD" w:rsidP="003E75FD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</w:p>
          <w:p w14:paraId="7B580E71" w14:textId="53F3521B" w:rsidR="003E75FD" w:rsidRPr="004C1F9E" w:rsidRDefault="003E75FD" w:rsidP="003E75FD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  <w:r w:rsidRPr="004C1F9E">
              <w:rPr>
                <w:rFonts w:ascii="Comic Sans MS" w:hAnsi="Comic Sans MS"/>
              </w:rPr>
              <w:t xml:space="preserve">Due: </w:t>
            </w:r>
            <w:r>
              <w:rPr>
                <w:rFonts w:ascii="Comic Sans MS" w:hAnsi="Comic Sans MS"/>
              </w:rPr>
              <w:t>Monday 6</w:t>
            </w:r>
            <w:r w:rsidRPr="00E93A48">
              <w:rPr>
                <w:rFonts w:ascii="Comic Sans MS" w:hAnsi="Comic Sans MS"/>
                <w:vertAlign w:val="superscript"/>
              </w:rPr>
              <w:t>th</w:t>
            </w:r>
            <w:r>
              <w:rPr>
                <w:rFonts w:ascii="Comic Sans MS" w:hAnsi="Comic Sans MS"/>
              </w:rPr>
              <w:t xml:space="preserve"> October</w:t>
            </w:r>
          </w:p>
        </w:tc>
        <w:tc>
          <w:tcPr>
            <w:tcW w:w="6379" w:type="dxa"/>
          </w:tcPr>
          <w:p w14:paraId="7C2EEC73" w14:textId="562A00C2" w:rsidR="003E75FD" w:rsidRPr="004C1F9E" w:rsidRDefault="003E75FD" w:rsidP="003E75FD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  <w:r w:rsidRPr="004C1F9E">
              <w:rPr>
                <w:rFonts w:ascii="Comic Sans MS" w:hAnsi="Comic Sans MS"/>
                <w:b/>
                <w:bCs/>
                <w:u w:val="single"/>
              </w:rPr>
              <w:t xml:space="preserve">To show your understanding of </w:t>
            </w:r>
            <w:r>
              <w:rPr>
                <w:rFonts w:ascii="Comic Sans MS" w:hAnsi="Comic Sans MS"/>
                <w:b/>
                <w:bCs/>
                <w:u w:val="single"/>
              </w:rPr>
              <w:t xml:space="preserve">California – create something for our class display </w:t>
            </w:r>
          </w:p>
          <w:p w14:paraId="2F31EB18" w14:textId="77777777" w:rsidR="003E75FD" w:rsidRPr="004C1F9E" w:rsidRDefault="003E75FD" w:rsidP="003E75FD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</w:p>
          <w:p w14:paraId="2914C02D" w14:textId="77777777" w:rsidR="003E75FD" w:rsidRPr="004C1F9E" w:rsidRDefault="003E75FD" w:rsidP="003E75FD">
            <w:pPr>
              <w:jc w:val="center"/>
              <w:rPr>
                <w:rFonts w:ascii="Comic Sans MS" w:hAnsi="Comic Sans MS"/>
              </w:rPr>
            </w:pPr>
            <w:r w:rsidRPr="004C1F9E">
              <w:rPr>
                <w:rFonts w:ascii="Comic Sans MS" w:hAnsi="Comic Sans MS"/>
              </w:rPr>
              <w:t xml:space="preserve">Examples of how you could show your understanding: </w:t>
            </w:r>
          </w:p>
          <w:p w14:paraId="1C1D4AA1" w14:textId="77777777" w:rsidR="003E75FD" w:rsidRPr="004C1F9E" w:rsidRDefault="003E75FD" w:rsidP="003E75FD">
            <w:pPr>
              <w:jc w:val="center"/>
              <w:rPr>
                <w:rFonts w:ascii="Comic Sans MS" w:hAnsi="Comic Sans MS"/>
              </w:rPr>
            </w:pPr>
          </w:p>
          <w:p w14:paraId="2AC4B285" w14:textId="61DEB404" w:rsidR="003E75FD" w:rsidRPr="004C1F9E" w:rsidRDefault="003E75FD" w:rsidP="003E75FD">
            <w:pPr>
              <w:jc w:val="center"/>
              <w:rPr>
                <w:rFonts w:ascii="Comic Sans MS" w:hAnsi="Comic Sans MS"/>
              </w:rPr>
            </w:pPr>
            <w:r w:rsidRPr="004C1F9E">
              <w:rPr>
                <w:rFonts w:ascii="Comic Sans MS" w:hAnsi="Comic Sans MS"/>
              </w:rPr>
              <w:t xml:space="preserve">Writing/ drawing </w:t>
            </w:r>
            <w:r>
              <w:rPr>
                <w:rFonts w:ascii="Comic Sans MS" w:hAnsi="Comic Sans MS"/>
              </w:rPr>
              <w:t xml:space="preserve">about California </w:t>
            </w:r>
            <w:r w:rsidRPr="004C1F9E">
              <w:rPr>
                <w:rFonts w:ascii="Comic Sans MS" w:hAnsi="Comic Sans MS"/>
              </w:rPr>
              <w:t xml:space="preserve"> </w:t>
            </w:r>
          </w:p>
          <w:p w14:paraId="57015C5A" w14:textId="52A3A19A" w:rsidR="003E75FD" w:rsidRPr="004C1F9E" w:rsidRDefault="003E75FD" w:rsidP="003E75F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Comparing weather from California and England </w:t>
            </w:r>
          </w:p>
          <w:p w14:paraId="5E2730A3" w14:textId="77777777" w:rsidR="003E75FD" w:rsidRPr="00E93A48" w:rsidRDefault="003E75FD" w:rsidP="003E75FD">
            <w:pPr>
              <w:jc w:val="center"/>
              <w:rPr>
                <w:rFonts w:ascii="Comic Sans MS" w:hAnsi="Comic Sans MS"/>
              </w:rPr>
            </w:pPr>
            <w:r w:rsidRPr="00E93A48">
              <w:rPr>
                <w:rFonts w:ascii="Comic Sans MS" w:hAnsi="Comic Sans MS"/>
              </w:rPr>
              <w:t xml:space="preserve">Model of California </w:t>
            </w:r>
          </w:p>
          <w:p w14:paraId="619C8B60" w14:textId="17FF74DA" w:rsidR="003E75FD" w:rsidRPr="00E93A48" w:rsidRDefault="003E75FD" w:rsidP="003E75FD">
            <w:pPr>
              <w:jc w:val="center"/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t xml:space="preserve">Creating a PowerPoint or use Canva </w:t>
            </w:r>
          </w:p>
        </w:tc>
      </w:tr>
      <w:tr w:rsidR="003E75FD" w14:paraId="5B70123B" w14:textId="77777777" w:rsidTr="00E82E81">
        <w:tc>
          <w:tcPr>
            <w:tcW w:w="3964" w:type="dxa"/>
          </w:tcPr>
          <w:p w14:paraId="14206DB1" w14:textId="4F9962B5" w:rsidR="003E75FD" w:rsidRPr="004C1F9E" w:rsidRDefault="003E75FD" w:rsidP="003E75FD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  <w:r>
              <w:rPr>
                <w:rFonts w:ascii="Comic Sans MS" w:hAnsi="Comic Sans MS"/>
                <w:b/>
                <w:bCs/>
                <w:u w:val="single"/>
              </w:rPr>
              <w:t xml:space="preserve">Messages </w:t>
            </w:r>
          </w:p>
        </w:tc>
        <w:tc>
          <w:tcPr>
            <w:tcW w:w="6379" w:type="dxa"/>
          </w:tcPr>
          <w:p w14:paraId="238F1E20" w14:textId="20E4CB69" w:rsidR="003E75FD" w:rsidRDefault="003E75FD" w:rsidP="003E75FD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  <w:r>
              <w:rPr>
                <w:rFonts w:ascii="Comic Sans MS" w:hAnsi="Comic Sans MS"/>
                <w:b/>
                <w:bCs/>
                <w:u w:val="single"/>
              </w:rPr>
              <w:t xml:space="preserve">PLEASE REMEMBER THE CHILDREN MUST ATTEND SWIMMING WHEN POSSIBLE AS THIS IS THEIR ASSESSMENT YEAR </w:t>
            </w:r>
          </w:p>
          <w:p w14:paraId="63A58B31" w14:textId="6EC403A1" w:rsidR="003E75FD" w:rsidRDefault="003E75FD" w:rsidP="003E75FD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  <w:r>
              <w:rPr>
                <w:rFonts w:ascii="Comic Sans MS" w:hAnsi="Comic Sans MS"/>
                <w:b/>
                <w:bCs/>
                <w:u w:val="single"/>
              </w:rPr>
              <w:t xml:space="preserve">Thank you </w:t>
            </w:r>
          </w:p>
          <w:p w14:paraId="649B5D64" w14:textId="77777777" w:rsidR="003E75FD" w:rsidRDefault="003E75FD" w:rsidP="003E75FD">
            <w:pPr>
              <w:rPr>
                <w:rFonts w:ascii="Comic Sans MS" w:hAnsi="Comic Sans MS"/>
                <w:b/>
                <w:bCs/>
                <w:u w:val="single"/>
              </w:rPr>
            </w:pPr>
          </w:p>
          <w:p w14:paraId="3B1CD04E" w14:textId="6A7EF523" w:rsidR="003E75FD" w:rsidRPr="004C1F9E" w:rsidRDefault="003E75FD" w:rsidP="003E75FD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</w:p>
        </w:tc>
      </w:tr>
    </w:tbl>
    <w:p w14:paraId="3DBE4C9E" w14:textId="77777777" w:rsidR="00E1744A" w:rsidRPr="00CC6BA4" w:rsidRDefault="00E1744A" w:rsidP="003E75FD">
      <w:pPr>
        <w:rPr>
          <w:b/>
          <w:bCs/>
          <w:u w:val="single"/>
        </w:rPr>
      </w:pPr>
    </w:p>
    <w:sectPr w:rsidR="00E1744A" w:rsidRPr="00CC6BA4" w:rsidSect="00E82E8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82132F"/>
    <w:multiLevelType w:val="hybridMultilevel"/>
    <w:tmpl w:val="05DAF97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4A5226"/>
    <w:multiLevelType w:val="multilevel"/>
    <w:tmpl w:val="640CA2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F472602"/>
    <w:multiLevelType w:val="hybridMultilevel"/>
    <w:tmpl w:val="C9823948"/>
    <w:lvl w:ilvl="0" w:tplc="D58050F2">
      <w:start w:val="1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B642B3"/>
    <w:multiLevelType w:val="hybridMultilevel"/>
    <w:tmpl w:val="05DAF97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6C24AF"/>
    <w:multiLevelType w:val="multilevel"/>
    <w:tmpl w:val="FD4024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1652293">
    <w:abstractNumId w:val="4"/>
    <w:lvlOverride w:ilvl="0">
      <w:startOverride w:val="1"/>
    </w:lvlOverride>
  </w:num>
  <w:num w:numId="2" w16cid:durableId="161941774">
    <w:abstractNumId w:val="4"/>
    <w:lvlOverride w:ilvl="0">
      <w:startOverride w:val="2"/>
    </w:lvlOverride>
  </w:num>
  <w:num w:numId="3" w16cid:durableId="1736008848">
    <w:abstractNumId w:val="1"/>
  </w:num>
  <w:num w:numId="4" w16cid:durableId="922223995">
    <w:abstractNumId w:val="2"/>
  </w:num>
  <w:num w:numId="5" w16cid:durableId="1424299047">
    <w:abstractNumId w:val="3"/>
  </w:num>
  <w:num w:numId="6" w16cid:durableId="6861733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6BA4"/>
    <w:rsid w:val="001436A1"/>
    <w:rsid w:val="001A37C6"/>
    <w:rsid w:val="003E75FD"/>
    <w:rsid w:val="004C1F9E"/>
    <w:rsid w:val="0050002A"/>
    <w:rsid w:val="00504C17"/>
    <w:rsid w:val="005C0336"/>
    <w:rsid w:val="00655358"/>
    <w:rsid w:val="00746124"/>
    <w:rsid w:val="007517E6"/>
    <w:rsid w:val="008F42E6"/>
    <w:rsid w:val="009A1E60"/>
    <w:rsid w:val="00A579E2"/>
    <w:rsid w:val="00B76E16"/>
    <w:rsid w:val="00CC6BA4"/>
    <w:rsid w:val="00E1744A"/>
    <w:rsid w:val="00E36C2B"/>
    <w:rsid w:val="00E82E81"/>
    <w:rsid w:val="00E93A48"/>
    <w:rsid w:val="00F20184"/>
    <w:rsid w:val="00FB3EB0"/>
    <w:rsid w:val="00FC6AD0"/>
    <w:rsid w:val="00FF7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0ADDE1"/>
  <w15:chartTrackingRefBased/>
  <w15:docId w15:val="{18AD723B-4CAC-4E0C-B0B0-16867138B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6C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174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579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164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Dowd</dc:creator>
  <cp:keywords/>
  <dc:description/>
  <cp:lastModifiedBy>Laura Matteoni</cp:lastModifiedBy>
  <cp:revision>3</cp:revision>
  <cp:lastPrinted>2025-09-04T07:02:00Z</cp:lastPrinted>
  <dcterms:created xsi:type="dcterms:W3CDTF">2025-09-11T15:28:00Z</dcterms:created>
  <dcterms:modified xsi:type="dcterms:W3CDTF">2025-09-11T15:33:00Z</dcterms:modified>
</cp:coreProperties>
</file>