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91"/>
        <w:tblW w:w="22190" w:type="dxa"/>
        <w:tblLayout w:type="fixed"/>
        <w:tblLook w:val="04A0" w:firstRow="1" w:lastRow="0" w:firstColumn="1" w:lastColumn="0" w:noHBand="0" w:noVBand="1"/>
      </w:tblPr>
      <w:tblGrid>
        <w:gridCol w:w="1242"/>
        <w:gridCol w:w="3260"/>
        <w:gridCol w:w="283"/>
        <w:gridCol w:w="3436"/>
        <w:gridCol w:w="3514"/>
        <w:gridCol w:w="283"/>
        <w:gridCol w:w="3191"/>
        <w:gridCol w:w="68"/>
        <w:gridCol w:w="3260"/>
        <w:gridCol w:w="283"/>
        <w:gridCol w:w="3370"/>
      </w:tblGrid>
      <w:tr w:rsidR="00651A2D" w:rsidRPr="00B32095" w14:paraId="430A3DCC" w14:textId="77777777" w:rsidTr="00651A2D">
        <w:tc>
          <w:tcPr>
            <w:tcW w:w="1242" w:type="dxa"/>
          </w:tcPr>
          <w:p w14:paraId="7578DC6F" w14:textId="77777777" w:rsidR="00651A2D" w:rsidRPr="00B32095" w:rsidRDefault="00651A2D" w:rsidP="0080524A">
            <w:pPr>
              <w:rPr>
                <w:b/>
                <w:sz w:val="16"/>
                <w:szCs w:val="16"/>
              </w:rPr>
            </w:pPr>
          </w:p>
        </w:tc>
        <w:tc>
          <w:tcPr>
            <w:tcW w:w="20948" w:type="dxa"/>
            <w:gridSpan w:val="10"/>
          </w:tcPr>
          <w:p w14:paraId="69F6FB0E" w14:textId="7BD770E2" w:rsidR="00651A2D" w:rsidRPr="00F0586F" w:rsidRDefault="00651A2D" w:rsidP="0080524A">
            <w:pPr>
              <w:jc w:val="center"/>
              <w:rPr>
                <w:b/>
                <w:noProof/>
                <w:szCs w:val="16"/>
                <w:lang w:eastAsia="en-GB"/>
              </w:rPr>
            </w:pPr>
            <w:r>
              <w:rPr>
                <w:b/>
                <w:noProof/>
                <w:szCs w:val="16"/>
                <w:lang w:eastAsia="en-GB"/>
              </w:rPr>
              <w:t>Year 3 Yearly Overview</w:t>
            </w:r>
          </w:p>
        </w:tc>
      </w:tr>
      <w:tr w:rsidR="0080524A" w:rsidRPr="00B32095" w14:paraId="05CFF794" w14:textId="77777777" w:rsidTr="00902850">
        <w:tc>
          <w:tcPr>
            <w:tcW w:w="1242" w:type="dxa"/>
          </w:tcPr>
          <w:p w14:paraId="44FE600F" w14:textId="77777777" w:rsidR="0080524A" w:rsidRPr="00B32095" w:rsidRDefault="0080524A" w:rsidP="0080524A">
            <w:pPr>
              <w:rPr>
                <w:b/>
                <w:sz w:val="16"/>
                <w:szCs w:val="16"/>
              </w:rPr>
            </w:pPr>
          </w:p>
        </w:tc>
        <w:tc>
          <w:tcPr>
            <w:tcW w:w="6979" w:type="dxa"/>
            <w:gridSpan w:val="3"/>
            <w:shd w:val="clear" w:color="auto" w:fill="F2DBDB" w:themeFill="accent2" w:themeFillTint="33"/>
          </w:tcPr>
          <w:p w14:paraId="6DB7FE62" w14:textId="77777777" w:rsidR="0080524A" w:rsidRPr="00F0586F" w:rsidRDefault="0080524A" w:rsidP="0080524A">
            <w:pPr>
              <w:jc w:val="center"/>
              <w:rPr>
                <w:b/>
                <w:szCs w:val="16"/>
              </w:rPr>
            </w:pPr>
            <w:r w:rsidRPr="00F0586F">
              <w:rPr>
                <w:b/>
                <w:noProof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2563082" wp14:editId="784A8F7F">
                      <wp:simplePos x="0" y="0"/>
                      <wp:positionH relativeFrom="column">
                        <wp:posOffset>4340391</wp:posOffset>
                      </wp:positionH>
                      <wp:positionV relativeFrom="paragraph">
                        <wp:posOffset>15323</wp:posOffset>
                      </wp:positionV>
                      <wp:extent cx="27001" cy="9347586"/>
                      <wp:effectExtent l="76200" t="19050" r="68580" b="825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1" cy="934758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04076B" id="Straight Connector 3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75pt,1.2pt" to="343.9pt,7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" strokecolor="#c0504d [3205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F0586F">
              <w:rPr>
                <w:b/>
                <w:szCs w:val="16"/>
              </w:rPr>
              <w:t>AUTUMN</w:t>
            </w:r>
          </w:p>
        </w:tc>
        <w:tc>
          <w:tcPr>
            <w:tcW w:w="6988" w:type="dxa"/>
            <w:gridSpan w:val="3"/>
            <w:shd w:val="clear" w:color="auto" w:fill="F2DBDB" w:themeFill="accent2" w:themeFillTint="33"/>
          </w:tcPr>
          <w:p w14:paraId="46A6D4C3" w14:textId="59F80ADC" w:rsidR="0080524A" w:rsidRPr="00F0586F" w:rsidRDefault="0080524A" w:rsidP="00CC7241">
            <w:pPr>
              <w:jc w:val="center"/>
              <w:rPr>
                <w:b/>
                <w:szCs w:val="16"/>
              </w:rPr>
            </w:pPr>
            <w:r w:rsidRPr="00F0586F">
              <w:rPr>
                <w:b/>
                <w:szCs w:val="16"/>
              </w:rPr>
              <w:t>SPRING</w:t>
            </w:r>
          </w:p>
        </w:tc>
        <w:tc>
          <w:tcPr>
            <w:tcW w:w="6981" w:type="dxa"/>
            <w:gridSpan w:val="4"/>
            <w:shd w:val="clear" w:color="auto" w:fill="F2DBDB" w:themeFill="accent2" w:themeFillTint="33"/>
          </w:tcPr>
          <w:p w14:paraId="093D0AB2" w14:textId="53491CD9" w:rsidR="0080524A" w:rsidRPr="00F0586F" w:rsidRDefault="0080524A" w:rsidP="0080524A">
            <w:pPr>
              <w:jc w:val="center"/>
              <w:rPr>
                <w:b/>
                <w:szCs w:val="16"/>
              </w:rPr>
            </w:pPr>
            <w:r w:rsidRPr="00F0586F">
              <w:rPr>
                <w:b/>
                <w:noProof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5A038949" wp14:editId="25666C62">
                      <wp:simplePos x="0" y="0"/>
                      <wp:positionH relativeFrom="column">
                        <wp:posOffset>-78493</wp:posOffset>
                      </wp:positionH>
                      <wp:positionV relativeFrom="paragraph">
                        <wp:posOffset>-6433</wp:posOffset>
                      </wp:positionV>
                      <wp:extent cx="15102" cy="9490710"/>
                      <wp:effectExtent l="76200" t="19050" r="61595" b="9144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02" cy="94907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647C76" id="Straight Connector 2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pt,-.5pt" to="-5pt,7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" strokecolor="#c0504d [3205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F0586F">
              <w:rPr>
                <w:b/>
                <w:szCs w:val="16"/>
              </w:rPr>
              <w:t>SUMMER</w:t>
            </w:r>
          </w:p>
        </w:tc>
      </w:tr>
      <w:tr w:rsidR="0080524A" w:rsidRPr="00B32095" w14:paraId="796D925B" w14:textId="77777777" w:rsidTr="00902850">
        <w:trPr>
          <w:trHeight w:val="380"/>
        </w:trPr>
        <w:tc>
          <w:tcPr>
            <w:tcW w:w="1242" w:type="dxa"/>
            <w:shd w:val="clear" w:color="auto" w:fill="FFFFFF" w:themeFill="background1"/>
          </w:tcPr>
          <w:p w14:paraId="02B8152D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RE</w:t>
            </w:r>
          </w:p>
        </w:tc>
        <w:tc>
          <w:tcPr>
            <w:tcW w:w="3260" w:type="dxa"/>
            <w:shd w:val="clear" w:color="auto" w:fill="EEECE1" w:themeFill="background2"/>
          </w:tcPr>
          <w:p w14:paraId="065A195E" w14:textId="13E24E3F" w:rsidR="0080524A" w:rsidRPr="00133307" w:rsidRDefault="0090285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Creation and Covenant</w:t>
            </w:r>
          </w:p>
        </w:tc>
        <w:tc>
          <w:tcPr>
            <w:tcW w:w="283" w:type="dxa"/>
            <w:vMerge w:val="restart"/>
            <w:shd w:val="clear" w:color="auto" w:fill="F2DBDB" w:themeFill="accent2" w:themeFillTint="33"/>
          </w:tcPr>
          <w:p w14:paraId="498BECDC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EEECE1" w:themeFill="background2"/>
          </w:tcPr>
          <w:p w14:paraId="1FAEFBFA" w14:textId="45358935" w:rsidR="009B3D68" w:rsidRDefault="00902850" w:rsidP="00902850">
            <w:pPr>
              <w:tabs>
                <w:tab w:val="left" w:pos="2299"/>
              </w:tabs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Prophecy and </w:t>
            </w:r>
            <w:r w:rsidR="0091144E">
              <w:rPr>
                <w:b/>
                <w:sz w:val="16"/>
                <w:szCs w:val="14"/>
              </w:rPr>
              <w:t>P</w:t>
            </w:r>
            <w:r>
              <w:rPr>
                <w:b/>
                <w:sz w:val="16"/>
                <w:szCs w:val="14"/>
              </w:rPr>
              <w:t>romise</w:t>
            </w:r>
          </w:p>
          <w:p w14:paraId="4530D3E8" w14:textId="77777777" w:rsidR="009B3D68" w:rsidRDefault="009B3D68" w:rsidP="0080524A">
            <w:pPr>
              <w:rPr>
                <w:b/>
                <w:sz w:val="16"/>
                <w:szCs w:val="14"/>
              </w:rPr>
            </w:pPr>
          </w:p>
          <w:p w14:paraId="69A50FB9" w14:textId="17056643" w:rsidR="009B3D68" w:rsidRPr="00133307" w:rsidRDefault="009B3D68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  <w:shd w:val="clear" w:color="auto" w:fill="EEECE1" w:themeFill="background2"/>
          </w:tcPr>
          <w:p w14:paraId="01774770" w14:textId="537B75C3" w:rsidR="0080524A" w:rsidRPr="00133307" w:rsidRDefault="0090285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Galilee </w:t>
            </w:r>
            <w:r w:rsidR="00CA3CF6">
              <w:rPr>
                <w:b/>
                <w:sz w:val="16"/>
                <w:szCs w:val="14"/>
              </w:rPr>
              <w:t>to</w:t>
            </w:r>
            <w:r>
              <w:rPr>
                <w:b/>
                <w:sz w:val="16"/>
                <w:szCs w:val="14"/>
              </w:rPr>
              <w:t xml:space="preserve"> Jerusalem </w:t>
            </w:r>
          </w:p>
        </w:tc>
        <w:tc>
          <w:tcPr>
            <w:tcW w:w="283" w:type="dxa"/>
            <w:vMerge w:val="restart"/>
            <w:shd w:val="clear" w:color="auto" w:fill="F2DBDB" w:themeFill="accent2" w:themeFillTint="33"/>
          </w:tcPr>
          <w:p w14:paraId="57FC376D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EEECE1" w:themeFill="background2"/>
          </w:tcPr>
          <w:p w14:paraId="20059D47" w14:textId="5820A44E" w:rsidR="0080524A" w:rsidRPr="00133307" w:rsidRDefault="0090285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Desert to Garden</w:t>
            </w:r>
          </w:p>
        </w:tc>
        <w:tc>
          <w:tcPr>
            <w:tcW w:w="3328" w:type="dxa"/>
            <w:gridSpan w:val="2"/>
            <w:shd w:val="clear" w:color="auto" w:fill="EEECE1" w:themeFill="background2"/>
          </w:tcPr>
          <w:p w14:paraId="585102C5" w14:textId="2F1F3AA9" w:rsidR="0080524A" w:rsidRPr="00133307" w:rsidRDefault="0090285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To the Ends of the Earth</w:t>
            </w:r>
          </w:p>
        </w:tc>
        <w:tc>
          <w:tcPr>
            <w:tcW w:w="283" w:type="dxa"/>
            <w:vMerge w:val="restart"/>
            <w:shd w:val="clear" w:color="auto" w:fill="F2DBDB" w:themeFill="accent2" w:themeFillTint="33"/>
          </w:tcPr>
          <w:p w14:paraId="36E433DB" w14:textId="567A67BD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615E4AEF" w14:textId="6054CB5E" w:rsidR="0080524A" w:rsidRPr="00133307" w:rsidRDefault="0090285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Dialogue and </w:t>
            </w:r>
            <w:proofErr w:type="gramStart"/>
            <w:r>
              <w:rPr>
                <w:b/>
                <w:sz w:val="16"/>
                <w:szCs w:val="14"/>
              </w:rPr>
              <w:t>Encounter</w:t>
            </w:r>
            <w:proofErr w:type="gramEnd"/>
          </w:p>
        </w:tc>
      </w:tr>
      <w:tr w:rsidR="0080524A" w:rsidRPr="00B32095" w14:paraId="72FD8B17" w14:textId="77777777" w:rsidTr="00902850">
        <w:trPr>
          <w:trHeight w:val="905"/>
        </w:trPr>
        <w:tc>
          <w:tcPr>
            <w:tcW w:w="1242" w:type="dxa"/>
            <w:shd w:val="clear" w:color="auto" w:fill="FFFFFF" w:themeFill="background1"/>
          </w:tcPr>
          <w:p w14:paraId="7B949D99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English</w:t>
            </w:r>
          </w:p>
        </w:tc>
        <w:tc>
          <w:tcPr>
            <w:tcW w:w="3260" w:type="dxa"/>
          </w:tcPr>
          <w:p w14:paraId="566000FA" w14:textId="6F0437F0" w:rsidR="008B2372" w:rsidRDefault="008B2372" w:rsidP="008B237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Narrative: </w:t>
            </w:r>
            <w:r>
              <w:t xml:space="preserve"> </w:t>
            </w:r>
            <w:r w:rsidRPr="00BE251A">
              <w:rPr>
                <w:b/>
                <w:sz w:val="16"/>
                <w:szCs w:val="14"/>
              </w:rPr>
              <w:t>Mini Rabbit Not Lost</w:t>
            </w:r>
          </w:p>
          <w:p w14:paraId="3C595223" w14:textId="47538092" w:rsidR="00902850" w:rsidRDefault="00902850" w:rsidP="008B237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Poetry: “Words are ours” by Michael Rosen</w:t>
            </w:r>
          </w:p>
          <w:p w14:paraId="1B4CC1A3" w14:textId="148D81BE" w:rsidR="0091144E" w:rsidRPr="00133307" w:rsidRDefault="0091144E" w:rsidP="008B237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‘The Magic Box’ by Kit Wright</w:t>
            </w:r>
          </w:p>
          <w:p w14:paraId="49DE130B" w14:textId="13B70502" w:rsidR="00BE251A" w:rsidRDefault="003608C2" w:rsidP="000106C1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6224" behindDoc="0" locked="0" layoutInCell="1" allowOverlap="1" wp14:anchorId="05A1549E" wp14:editId="482F2C23">
                  <wp:simplePos x="0" y="0"/>
                  <wp:positionH relativeFrom="column">
                    <wp:posOffset>787400</wp:posOffset>
                  </wp:positionH>
                  <wp:positionV relativeFrom="paragraph">
                    <wp:posOffset>60959</wp:posOffset>
                  </wp:positionV>
                  <wp:extent cx="416760" cy="631825"/>
                  <wp:effectExtent l="0" t="0" r="2540" b="0"/>
                  <wp:wrapNone/>
                  <wp:docPr id="59" name="Picture 59" descr="The Magic Box: Poems For Children: Amazon.co.uk: Wright, Kit:  978144725010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Magic Box: Poems For Children: Amazon.co.uk: Wright, Kit:  978144725010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03" cy="633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2372"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5B2DA113" wp14:editId="42051EC8">
                  <wp:simplePos x="0" y="0"/>
                  <wp:positionH relativeFrom="column">
                    <wp:posOffset>1323273</wp:posOffset>
                  </wp:positionH>
                  <wp:positionV relativeFrom="paragraph">
                    <wp:posOffset>64770</wp:posOffset>
                  </wp:positionV>
                  <wp:extent cx="636830" cy="650985"/>
                  <wp:effectExtent l="0" t="0" r="0" b="0"/>
                  <wp:wrapNone/>
                  <wp:docPr id="31" name="Picture 31" descr="Mini Rabbit Not Lost: Amazon.co.uk: John Bond: 978000826483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ini Rabbit Not Lost: Amazon.co.uk: John Bond: 978000826483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830" cy="65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979B6E" w14:textId="22960B3E" w:rsidR="00BE251A" w:rsidRDefault="00BE251A" w:rsidP="000106C1">
            <w:pPr>
              <w:rPr>
                <w:b/>
                <w:sz w:val="16"/>
                <w:szCs w:val="14"/>
              </w:rPr>
            </w:pPr>
          </w:p>
          <w:p w14:paraId="47E7E84D" w14:textId="112B4D53" w:rsidR="008C04FF" w:rsidRDefault="008C04FF" w:rsidP="000106C1">
            <w:pPr>
              <w:rPr>
                <w:b/>
                <w:sz w:val="16"/>
                <w:szCs w:val="14"/>
              </w:rPr>
            </w:pPr>
          </w:p>
          <w:p w14:paraId="73E9BE63" w14:textId="701126AF" w:rsidR="008C04FF" w:rsidRDefault="008C04FF" w:rsidP="000106C1">
            <w:pPr>
              <w:rPr>
                <w:b/>
                <w:sz w:val="16"/>
                <w:szCs w:val="14"/>
              </w:rPr>
            </w:pPr>
          </w:p>
          <w:p w14:paraId="6B2AB617" w14:textId="77777777" w:rsidR="008C04FF" w:rsidRDefault="008C04FF" w:rsidP="000106C1">
            <w:pPr>
              <w:rPr>
                <w:b/>
                <w:sz w:val="16"/>
                <w:szCs w:val="14"/>
              </w:rPr>
            </w:pPr>
          </w:p>
          <w:p w14:paraId="4F56B040" w14:textId="77777777" w:rsidR="00BE251A" w:rsidRDefault="00BE251A" w:rsidP="000106C1">
            <w:pPr>
              <w:rPr>
                <w:b/>
                <w:sz w:val="16"/>
                <w:szCs w:val="14"/>
              </w:rPr>
            </w:pPr>
          </w:p>
          <w:p w14:paraId="65167A3D" w14:textId="4B9E05D4" w:rsidR="008C04FF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Write to entertain</w:t>
            </w:r>
          </w:p>
          <w:p w14:paraId="56C7228B" w14:textId="0027C8CC" w:rsidR="008C04FF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Retelling, different perspective.</w:t>
            </w:r>
          </w:p>
          <w:p w14:paraId="485A61E9" w14:textId="2FAA60C9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Journey</w:t>
            </w:r>
          </w:p>
          <w:p w14:paraId="364FBA83" w14:textId="1FB0EDE4" w:rsidR="008B2372" w:rsidRDefault="008B2372" w:rsidP="000106C1">
            <w:pPr>
              <w:rPr>
                <w:b/>
                <w:sz w:val="16"/>
                <w:szCs w:val="14"/>
              </w:rPr>
            </w:pPr>
          </w:p>
          <w:p w14:paraId="61A2FCD9" w14:textId="654FCD16" w:rsidR="00DD400F" w:rsidRPr="00DD400F" w:rsidRDefault="00DD400F" w:rsidP="000106C1">
            <w:pPr>
              <w:rPr>
                <w:b/>
                <w:sz w:val="16"/>
                <w:szCs w:val="14"/>
                <w:u w:val="single"/>
              </w:rPr>
            </w:pPr>
            <w:r w:rsidRPr="00DD400F">
              <w:rPr>
                <w:b/>
                <w:sz w:val="16"/>
                <w:szCs w:val="14"/>
                <w:u w:val="single"/>
              </w:rPr>
              <w:t>Narrative</w:t>
            </w:r>
          </w:p>
          <w:p w14:paraId="105EB7E5" w14:textId="271299D2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Consolidate use of story shapes to help guide plot structure</w:t>
            </w:r>
          </w:p>
          <w:p w14:paraId="0FA3D2C0" w14:textId="1A9BC2D0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Open with either: action, dialogue or description of setting/character </w:t>
            </w:r>
          </w:p>
          <w:p w14:paraId="0241BA59" w14:textId="1138CCD2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End with a moral message, happy ending, surprise, cliff-hanger</w:t>
            </w:r>
          </w:p>
          <w:p w14:paraId="22C5D054" w14:textId="7C42E881" w:rsidR="00F80156" w:rsidRDefault="00F80156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Use of sound and other senses</w:t>
            </w:r>
          </w:p>
          <w:p w14:paraId="55A537EF" w14:textId="77777777" w:rsidR="003608C2" w:rsidRDefault="003608C2" w:rsidP="003608C2">
            <w:pPr>
              <w:rPr>
                <w:b/>
                <w:sz w:val="16"/>
                <w:szCs w:val="14"/>
                <w:u w:val="single"/>
              </w:rPr>
            </w:pPr>
          </w:p>
          <w:p w14:paraId="0685787C" w14:textId="0DD59441" w:rsidR="003608C2" w:rsidRPr="00DD400F" w:rsidRDefault="003608C2" w:rsidP="003608C2">
            <w:pPr>
              <w:rPr>
                <w:b/>
                <w:sz w:val="16"/>
                <w:szCs w:val="14"/>
                <w:u w:val="single"/>
              </w:rPr>
            </w:pPr>
            <w:r w:rsidRPr="00DD400F">
              <w:rPr>
                <w:b/>
                <w:sz w:val="16"/>
                <w:szCs w:val="14"/>
                <w:u w:val="single"/>
              </w:rPr>
              <w:t>Fable</w:t>
            </w:r>
          </w:p>
          <w:p w14:paraId="496BDFFF" w14:textId="77777777" w:rsidR="003608C2" w:rsidRPr="00DD400F" w:rsidRDefault="003608C2" w:rsidP="003608C2">
            <w:pPr>
              <w:rPr>
                <w:b/>
                <w:sz w:val="16"/>
                <w:szCs w:val="14"/>
              </w:rPr>
            </w:pPr>
            <w:r w:rsidRPr="00DD400F">
              <w:rPr>
                <w:b/>
                <w:sz w:val="16"/>
                <w:szCs w:val="14"/>
              </w:rPr>
              <w:t>Contains a moral lesson</w:t>
            </w:r>
          </w:p>
          <w:p w14:paraId="4A7D2742" w14:textId="77777777" w:rsidR="003608C2" w:rsidRDefault="003608C2" w:rsidP="003608C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Uses an animal character</w:t>
            </w:r>
          </w:p>
          <w:p w14:paraId="3E57DEDA" w14:textId="77777777" w:rsidR="003608C2" w:rsidRDefault="003608C2" w:rsidP="003608C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Natural or real world</w:t>
            </w:r>
          </w:p>
          <w:p w14:paraId="4C0D1CCC" w14:textId="77777777" w:rsidR="003608C2" w:rsidRDefault="003608C2" w:rsidP="003608C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Simple plot</w:t>
            </w:r>
          </w:p>
          <w:p w14:paraId="2E16A284" w14:textId="77777777" w:rsidR="003608C2" w:rsidRDefault="003608C2" w:rsidP="003608C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Foolish character</w:t>
            </w:r>
          </w:p>
          <w:p w14:paraId="6EC7B180" w14:textId="2B9715DC" w:rsidR="008B2372" w:rsidRDefault="008B2372" w:rsidP="000106C1">
            <w:pPr>
              <w:rPr>
                <w:b/>
                <w:sz w:val="16"/>
                <w:szCs w:val="14"/>
              </w:rPr>
            </w:pPr>
          </w:p>
          <w:p w14:paraId="3473F684" w14:textId="14271FA5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Subordinating conjunctions</w:t>
            </w:r>
          </w:p>
          <w:p w14:paraId="58DD5EBF" w14:textId="57B429A9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Demarcating sentences</w:t>
            </w:r>
          </w:p>
          <w:p w14:paraId="6BE83676" w14:textId="40890816" w:rsidR="008B2372" w:rsidRDefault="008B2372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Main and subordinate clauses</w:t>
            </w:r>
          </w:p>
          <w:p w14:paraId="07B5F492" w14:textId="526AF274" w:rsidR="008C04FF" w:rsidRDefault="008C04FF" w:rsidP="000106C1">
            <w:pPr>
              <w:rPr>
                <w:b/>
                <w:sz w:val="16"/>
                <w:szCs w:val="14"/>
              </w:rPr>
            </w:pPr>
          </w:p>
          <w:p w14:paraId="3809D669" w14:textId="126A1E55" w:rsidR="0080524A" w:rsidRDefault="00F80156" w:rsidP="000106C1">
            <w:pPr>
              <w:shd w:val="clear" w:color="auto" w:fill="FFFFFF"/>
              <w:spacing w:line="330" w:lineRule="atLeast"/>
              <w:textAlignment w:val="center"/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="00871EF7" w:rsidRPr="00133307">
              <w:rPr>
                <w:b/>
                <w:sz w:val="16"/>
                <w:szCs w:val="14"/>
              </w:rPr>
              <w:t xml:space="preserve">: </w:t>
            </w:r>
            <w:r w:rsidR="000106C1" w:rsidRPr="00133307">
              <w:rPr>
                <w:b/>
                <w:sz w:val="16"/>
                <w:szCs w:val="14"/>
              </w:rPr>
              <w:t xml:space="preserve">Planet Omar </w:t>
            </w:r>
            <w:r w:rsidR="000106C1" w:rsidRPr="00133307"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  <w:t>Zanib Mian</w:t>
            </w:r>
          </w:p>
          <w:p w14:paraId="1B844919" w14:textId="527CBBDF" w:rsidR="00F80156" w:rsidRDefault="00483C22" w:rsidP="000106C1">
            <w:pPr>
              <w:shd w:val="clear" w:color="auto" w:fill="FFFFFF"/>
              <w:spacing w:line="330" w:lineRule="atLeast"/>
              <w:textAlignment w:val="center"/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4672" behindDoc="0" locked="0" layoutInCell="1" allowOverlap="1" wp14:anchorId="7F8C1188" wp14:editId="3A3CCAE8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66040</wp:posOffset>
                  </wp:positionV>
                  <wp:extent cx="476250" cy="729327"/>
                  <wp:effectExtent l="0" t="0" r="0" b="0"/>
                  <wp:wrapNone/>
                  <wp:docPr id="34" name="Picture 34" descr="Planet Omar: Accidental Trouble Magnet: 1 : Mian, Zanib, Mafaridik, Nasay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net Omar: Accidental Trouble Magnet: 1 : Mian, Zanib, Mafaridik, Nasay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29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F6C35" w14:textId="1D1D456F" w:rsidR="00F80156" w:rsidRDefault="00F80156" w:rsidP="000106C1">
            <w:pPr>
              <w:shd w:val="clear" w:color="auto" w:fill="FFFFFF"/>
              <w:spacing w:line="330" w:lineRule="atLeast"/>
              <w:textAlignment w:val="center"/>
              <w:rPr>
                <w:rFonts w:ascii="Arial" w:eastAsia="Times New Roman" w:hAnsi="Arial" w:cs="Arial"/>
                <w:color w:val="5F6368"/>
                <w:sz w:val="16"/>
                <w:szCs w:val="14"/>
                <w:lang w:eastAsia="en-GB"/>
              </w:rPr>
            </w:pPr>
          </w:p>
          <w:p w14:paraId="609C0A15" w14:textId="77777777" w:rsidR="00F80156" w:rsidRDefault="00F80156" w:rsidP="000106C1">
            <w:pPr>
              <w:shd w:val="clear" w:color="auto" w:fill="FFFFFF"/>
              <w:spacing w:line="330" w:lineRule="atLeast"/>
              <w:textAlignment w:val="center"/>
              <w:rPr>
                <w:rFonts w:ascii="Arial" w:eastAsia="Times New Roman" w:hAnsi="Arial" w:cs="Arial"/>
                <w:color w:val="5F6368"/>
                <w:sz w:val="16"/>
                <w:szCs w:val="14"/>
                <w:lang w:eastAsia="en-GB"/>
              </w:rPr>
            </w:pPr>
          </w:p>
          <w:p w14:paraId="30D8EF87" w14:textId="09105DFC" w:rsidR="00F80156" w:rsidRPr="00133307" w:rsidRDefault="00F80156" w:rsidP="000106C1">
            <w:pPr>
              <w:shd w:val="clear" w:color="auto" w:fill="FFFFFF"/>
              <w:spacing w:line="330" w:lineRule="atLeast"/>
              <w:textAlignment w:val="center"/>
              <w:rPr>
                <w:rFonts w:ascii="Arial" w:eastAsia="Times New Roman" w:hAnsi="Arial" w:cs="Arial"/>
                <w:color w:val="5F6368"/>
                <w:sz w:val="16"/>
                <w:szCs w:val="14"/>
                <w:lang w:eastAsia="en-GB"/>
              </w:rPr>
            </w:pP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0D69E0B1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</w:tcPr>
          <w:p w14:paraId="5105C8C8" w14:textId="0315161F" w:rsidR="0080524A" w:rsidRDefault="00483C22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Fable:</w:t>
            </w:r>
            <w:r w:rsidR="008F1B52">
              <w:rPr>
                <w:b/>
                <w:sz w:val="16"/>
                <w:szCs w:val="14"/>
              </w:rPr>
              <w:t xml:space="preserve"> The Koala Who Could, The Squirrels who Squabbled, The Lion Inside</w:t>
            </w:r>
          </w:p>
          <w:p w14:paraId="3A9AA2F2" w14:textId="3E5FC01D" w:rsidR="00483C22" w:rsidRDefault="00483C22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Non-chronological Report</w:t>
            </w:r>
            <w:r w:rsidR="008F1B52">
              <w:rPr>
                <w:b/>
                <w:sz w:val="16"/>
                <w:szCs w:val="14"/>
              </w:rPr>
              <w:t xml:space="preserve"> </w:t>
            </w:r>
          </w:p>
          <w:p w14:paraId="25C2EFCF" w14:textId="52426E82" w:rsidR="008F1B52" w:rsidRDefault="008F1B52" w:rsidP="0080524A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6E27CB3C" wp14:editId="5E9AFC1A">
                  <wp:simplePos x="0" y="0"/>
                  <wp:positionH relativeFrom="column">
                    <wp:posOffset>1170189</wp:posOffset>
                  </wp:positionH>
                  <wp:positionV relativeFrom="paragraph">
                    <wp:posOffset>40722</wp:posOffset>
                  </wp:positionV>
                  <wp:extent cx="521235" cy="652780"/>
                  <wp:effectExtent l="0" t="0" r="0" b="0"/>
                  <wp:wrapNone/>
                  <wp:docPr id="57" name="Picture 57" descr="THE LION INSIDE — Jim Fi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LION INSIDE — Jim Fie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282" cy="657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13888" behindDoc="0" locked="0" layoutInCell="1" allowOverlap="1" wp14:anchorId="3F7B0751" wp14:editId="7AC64ECD">
                  <wp:simplePos x="0" y="0"/>
                  <wp:positionH relativeFrom="column">
                    <wp:posOffset>587499</wp:posOffset>
                  </wp:positionH>
                  <wp:positionV relativeFrom="paragraph">
                    <wp:posOffset>37844</wp:posOffset>
                  </wp:positionV>
                  <wp:extent cx="522061" cy="653142"/>
                  <wp:effectExtent l="0" t="0" r="0" b="0"/>
                  <wp:wrapNone/>
                  <wp:docPr id="56" name="Picture 56" descr="Little Parachutes • children's picture book review • The Squirrels Who  Squabbled • Rachel Br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ttle Parachutes • children's picture book review • The Squirrels Who  Squabbled • Rachel Br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061" cy="653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72ACCDD5" wp14:editId="24CA1B1D">
                  <wp:simplePos x="0" y="0"/>
                  <wp:positionH relativeFrom="column">
                    <wp:posOffset>6408</wp:posOffset>
                  </wp:positionH>
                  <wp:positionV relativeFrom="paragraph">
                    <wp:posOffset>40722</wp:posOffset>
                  </wp:positionV>
                  <wp:extent cx="522514" cy="653709"/>
                  <wp:effectExtent l="0" t="0" r="0" b="0"/>
                  <wp:wrapNone/>
                  <wp:docPr id="55" name="Picture 55" descr="The Koala Who Could : Bright, Rachel, Field, Ji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Koala Who Could : Bright, Rachel, Field, Ji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644" cy="655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0661E6" w14:textId="0D845150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6BA08B74" w14:textId="35A4D8CA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306ACC09" w14:textId="7436093C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197E6B27" w14:textId="3751F3C1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5EED7750" w14:textId="308DB0EF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4588B99E" w14:textId="0FEAE695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426FA77D" w14:textId="0BADA33F" w:rsidR="008F1B52" w:rsidRDefault="008F1B52" w:rsidP="0080524A">
            <w:pPr>
              <w:rPr>
                <w:b/>
                <w:sz w:val="16"/>
                <w:szCs w:val="14"/>
              </w:rPr>
            </w:pPr>
          </w:p>
          <w:p w14:paraId="4EC35FBA" w14:textId="386B56B5" w:rsidR="008F1B52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entertain</w:t>
            </w:r>
          </w:p>
          <w:p w14:paraId="79006429" w14:textId="4E8E15A6" w:rsidR="008F1B52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Inform</w:t>
            </w:r>
          </w:p>
          <w:p w14:paraId="18D9B7DD" w14:textId="76D1C57C" w:rsidR="00DD400F" w:rsidRDefault="00DD400F" w:rsidP="0080524A">
            <w:pPr>
              <w:rPr>
                <w:b/>
                <w:sz w:val="16"/>
                <w:szCs w:val="14"/>
              </w:rPr>
            </w:pPr>
          </w:p>
          <w:p w14:paraId="68922187" w14:textId="137448C7" w:rsidR="00DD400F" w:rsidRDefault="00DD400F" w:rsidP="0080524A">
            <w:pPr>
              <w:rPr>
                <w:b/>
                <w:sz w:val="16"/>
                <w:szCs w:val="14"/>
                <w:u w:val="single"/>
              </w:rPr>
            </w:pPr>
            <w:r>
              <w:rPr>
                <w:b/>
                <w:sz w:val="16"/>
                <w:szCs w:val="14"/>
                <w:u w:val="single"/>
              </w:rPr>
              <w:t>NCR</w:t>
            </w:r>
          </w:p>
          <w:p w14:paraId="6F18C704" w14:textId="06FD6A53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Captions and labels</w:t>
            </w:r>
          </w:p>
          <w:p w14:paraId="3E45BB90" w14:textId="35E6EFB2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Index</w:t>
            </w:r>
          </w:p>
          <w:p w14:paraId="1514478F" w14:textId="3450800F" w:rsidR="000A2E88" w:rsidRDefault="000A2E88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Glossary</w:t>
            </w:r>
          </w:p>
          <w:p w14:paraId="74889A4A" w14:textId="4E0C56F7" w:rsidR="000A2E88" w:rsidRDefault="000A2E88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A-Z guide</w:t>
            </w:r>
          </w:p>
          <w:p w14:paraId="2B63F703" w14:textId="7C033998" w:rsidR="00DD400F" w:rsidRDefault="00DD400F" w:rsidP="0080524A">
            <w:pPr>
              <w:rPr>
                <w:b/>
                <w:sz w:val="16"/>
                <w:szCs w:val="14"/>
              </w:rPr>
            </w:pPr>
          </w:p>
          <w:p w14:paraId="749B36A9" w14:textId="50AA9247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Subordinating conjunctions</w:t>
            </w:r>
          </w:p>
          <w:p w14:paraId="3ABA8D1A" w14:textId="3A082557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Prepositions</w:t>
            </w:r>
          </w:p>
          <w:p w14:paraId="658D55A4" w14:textId="39F1200C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Extend sentences with more than one clause </w:t>
            </w:r>
          </w:p>
          <w:p w14:paraId="72674B24" w14:textId="3193315E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Paragraphs</w:t>
            </w:r>
          </w:p>
          <w:p w14:paraId="76D9AEE6" w14:textId="6B270B17" w:rsidR="00DD400F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Commas in a list</w:t>
            </w:r>
          </w:p>
          <w:p w14:paraId="0737E467" w14:textId="2C5E6F6F" w:rsidR="008F1B52" w:rsidRDefault="00DD400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Nouns or pronouns for clarity</w:t>
            </w:r>
          </w:p>
          <w:p w14:paraId="2C617897" w14:textId="77777777" w:rsidR="008F1B52" w:rsidRPr="00133307" w:rsidRDefault="008F1B52" w:rsidP="0080524A">
            <w:pPr>
              <w:rPr>
                <w:b/>
                <w:sz w:val="16"/>
                <w:szCs w:val="14"/>
              </w:rPr>
            </w:pPr>
          </w:p>
          <w:p w14:paraId="310A954E" w14:textId="582FD6E6" w:rsidR="00871EF7" w:rsidRDefault="00483C22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="00871EF7" w:rsidRPr="00133307">
              <w:rPr>
                <w:b/>
                <w:sz w:val="16"/>
                <w:szCs w:val="14"/>
              </w:rPr>
              <w:t xml:space="preserve">: </w:t>
            </w:r>
            <w:r w:rsidR="000106C1" w:rsidRPr="00133307">
              <w:rPr>
                <w:b/>
                <w:sz w:val="16"/>
                <w:szCs w:val="14"/>
              </w:rPr>
              <w:t xml:space="preserve"> Planet Omar </w:t>
            </w:r>
            <w:r w:rsidR="000106C1" w:rsidRPr="00133307"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  <w:t>Zanib Mian</w:t>
            </w:r>
          </w:p>
          <w:p w14:paraId="13FA8CD3" w14:textId="435E77F9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5A810AD5" wp14:editId="5C06B599">
                  <wp:simplePos x="0" y="0"/>
                  <wp:positionH relativeFrom="column">
                    <wp:posOffset>35239</wp:posOffset>
                  </wp:positionH>
                  <wp:positionV relativeFrom="paragraph">
                    <wp:posOffset>56259</wp:posOffset>
                  </wp:positionV>
                  <wp:extent cx="476250" cy="729327"/>
                  <wp:effectExtent l="0" t="0" r="0" b="0"/>
                  <wp:wrapNone/>
                  <wp:docPr id="40" name="Picture 40" descr="Planet Omar: Accidental Trouble Magnet: 1 : Mian, Zanib, Mafaridik, Nasay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net Omar: Accidental Trouble Magnet: 1 : Mian, Zanib, Mafaridik, Nasay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29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5CEECC" w14:textId="5663607E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</w:p>
          <w:p w14:paraId="6E523B46" w14:textId="77777777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</w:p>
          <w:p w14:paraId="47E7D9C5" w14:textId="77777777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</w:p>
          <w:p w14:paraId="4D884C8B" w14:textId="77777777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</w:p>
          <w:p w14:paraId="2C186218" w14:textId="77777777" w:rsidR="00DD400F" w:rsidRDefault="00DD400F" w:rsidP="0080524A">
            <w:pPr>
              <w:rPr>
                <w:rFonts w:eastAsia="Times New Roman" w:cstheme="minorHAnsi"/>
                <w:b/>
                <w:i/>
                <w:sz w:val="16"/>
                <w:szCs w:val="14"/>
                <w:lang w:eastAsia="en-GB"/>
              </w:rPr>
            </w:pPr>
          </w:p>
          <w:p w14:paraId="65F48236" w14:textId="00ED5667" w:rsidR="00DD400F" w:rsidRPr="00133307" w:rsidRDefault="00DD400F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</w:tcPr>
          <w:p w14:paraId="3C632BFB" w14:textId="676F2951" w:rsidR="00DD400F" w:rsidRDefault="00DD400F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Narrative:</w:t>
            </w:r>
            <w:r w:rsidR="008D14CF">
              <w:rPr>
                <w:b/>
                <w:sz w:val="16"/>
                <w:szCs w:val="14"/>
              </w:rPr>
              <w:t xml:space="preserve"> Alice in Wonderland</w:t>
            </w:r>
          </w:p>
          <w:p w14:paraId="2E7ACA00" w14:textId="1682135C" w:rsidR="00DD400F" w:rsidRDefault="00DD400F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Persuasive speech:</w:t>
            </w:r>
            <w:r w:rsidR="008D14CF">
              <w:rPr>
                <w:b/>
                <w:sz w:val="16"/>
                <w:szCs w:val="14"/>
              </w:rPr>
              <w:t xml:space="preserve"> Stella and the Seagull</w:t>
            </w:r>
          </w:p>
          <w:p w14:paraId="32E7E26F" w14:textId="40399263" w:rsidR="009043B9" w:rsidRDefault="008D14CF" w:rsidP="000106C1">
            <w:pPr>
              <w:rPr>
                <w:b/>
                <w:sz w:val="16"/>
                <w:szCs w:val="14"/>
              </w:rPr>
            </w:pPr>
            <w:r w:rsidRPr="008D14CF">
              <w:rPr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935744" behindDoc="0" locked="0" layoutInCell="1" allowOverlap="1" wp14:anchorId="4ECD42CB" wp14:editId="5983180B">
                  <wp:simplePos x="0" y="0"/>
                  <wp:positionH relativeFrom="column">
                    <wp:posOffset>1063625</wp:posOffset>
                  </wp:positionH>
                  <wp:positionV relativeFrom="paragraph">
                    <wp:posOffset>49692</wp:posOffset>
                  </wp:positionV>
                  <wp:extent cx="629180" cy="733115"/>
                  <wp:effectExtent l="0" t="0" r="0" b="0"/>
                  <wp:wrapNone/>
                  <wp:docPr id="22" name="Picture 22" descr="Stella and the Seagull: Amazon.co.uk: Stevens, Georgina, Burton, Izzy:  978019277468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lla and the Seagull: Amazon.co.uk: Stevens, Georgina, Burton, Izzy:  978019277468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180" cy="73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14CF">
              <w:rPr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934720" behindDoc="0" locked="0" layoutInCell="1" allowOverlap="1" wp14:anchorId="642A22E5" wp14:editId="5BE18563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38573</wp:posOffset>
                  </wp:positionV>
                  <wp:extent cx="653774" cy="754912"/>
                  <wp:effectExtent l="0" t="0" r="0" b="7620"/>
                  <wp:wrapNone/>
                  <wp:docPr id="19" name="Picture 19" descr="Alice's Adventures in Wonderland: Amazon.co.uk: Carroll, Lewis, Oxenbury,  Helen: 978076362049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ice's Adventures in Wonderland: Amazon.co.uk: Carroll, Lewis, Oxenbury,  Helen: 978076362049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774" cy="7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E95C2" w14:textId="32EABFDA" w:rsidR="009043B9" w:rsidRDefault="009043B9" w:rsidP="000106C1">
            <w:pPr>
              <w:rPr>
                <w:b/>
                <w:sz w:val="16"/>
                <w:szCs w:val="14"/>
              </w:rPr>
            </w:pPr>
          </w:p>
          <w:p w14:paraId="54898288" w14:textId="588751BC" w:rsidR="009043B9" w:rsidRDefault="009043B9" w:rsidP="000106C1">
            <w:pPr>
              <w:rPr>
                <w:b/>
                <w:sz w:val="16"/>
                <w:szCs w:val="14"/>
              </w:rPr>
            </w:pPr>
          </w:p>
          <w:p w14:paraId="7E6C54CD" w14:textId="458B76B4" w:rsidR="008D14CF" w:rsidRDefault="008D14CF" w:rsidP="000106C1">
            <w:pPr>
              <w:rPr>
                <w:b/>
                <w:sz w:val="16"/>
                <w:szCs w:val="14"/>
              </w:rPr>
            </w:pPr>
          </w:p>
          <w:p w14:paraId="3DE0679D" w14:textId="54395493" w:rsidR="008D14CF" w:rsidRDefault="008D14CF" w:rsidP="000106C1">
            <w:pPr>
              <w:rPr>
                <w:b/>
                <w:sz w:val="16"/>
                <w:szCs w:val="14"/>
              </w:rPr>
            </w:pPr>
          </w:p>
          <w:p w14:paraId="788ABA6A" w14:textId="74D8E1C2" w:rsidR="008D14CF" w:rsidRDefault="008D14CF" w:rsidP="000106C1">
            <w:pPr>
              <w:rPr>
                <w:b/>
                <w:sz w:val="16"/>
                <w:szCs w:val="14"/>
              </w:rPr>
            </w:pPr>
          </w:p>
          <w:p w14:paraId="126DB2F1" w14:textId="7FECF32A" w:rsidR="008D14CF" w:rsidRDefault="008D14CF" w:rsidP="000106C1">
            <w:pPr>
              <w:rPr>
                <w:b/>
                <w:sz w:val="16"/>
                <w:szCs w:val="14"/>
              </w:rPr>
            </w:pPr>
          </w:p>
          <w:p w14:paraId="31157636" w14:textId="4D571ABC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entertain</w:t>
            </w:r>
          </w:p>
          <w:p w14:paraId="21A9779D" w14:textId="1FB08CB3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persuade</w:t>
            </w:r>
          </w:p>
          <w:p w14:paraId="2D7FA0B5" w14:textId="07C6DC10" w:rsidR="00771FD4" w:rsidRDefault="00771FD4" w:rsidP="009043B9">
            <w:pPr>
              <w:rPr>
                <w:b/>
                <w:sz w:val="16"/>
                <w:szCs w:val="14"/>
              </w:rPr>
            </w:pPr>
          </w:p>
          <w:p w14:paraId="3A60E8FA" w14:textId="36FF234D" w:rsidR="00771FD4" w:rsidRDefault="00771FD4" w:rsidP="009043B9">
            <w:pPr>
              <w:rPr>
                <w:b/>
                <w:sz w:val="16"/>
                <w:szCs w:val="14"/>
                <w:u w:val="single"/>
              </w:rPr>
            </w:pPr>
            <w:r w:rsidRPr="00771FD4">
              <w:rPr>
                <w:b/>
                <w:sz w:val="16"/>
                <w:szCs w:val="14"/>
                <w:u w:val="single"/>
              </w:rPr>
              <w:t>Narrative</w:t>
            </w:r>
          </w:p>
          <w:p w14:paraId="6DCD821E" w14:textId="0968BD1C" w:rsidR="00771FD4" w:rsidRDefault="00771FD4" w:rsidP="00771FD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Consolidate use of story shapes to help guide plot structure</w:t>
            </w:r>
          </w:p>
          <w:p w14:paraId="0005A2C7" w14:textId="77777777" w:rsidR="00771FD4" w:rsidRDefault="00771FD4" w:rsidP="00771FD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Open with either: action, dialogue or description of setting/character </w:t>
            </w:r>
          </w:p>
          <w:p w14:paraId="734252BA" w14:textId="77777777" w:rsidR="00771FD4" w:rsidRDefault="00771FD4" w:rsidP="00771FD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End with a moral message, happy ending, surprise, cliff-hanger</w:t>
            </w:r>
          </w:p>
          <w:p w14:paraId="526CB0BE" w14:textId="77777777" w:rsidR="00771FD4" w:rsidRDefault="00771FD4" w:rsidP="00771FD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Use of sound and other senses</w:t>
            </w:r>
          </w:p>
          <w:p w14:paraId="4CF85479" w14:textId="4F7526D5" w:rsidR="00771FD4" w:rsidRPr="00771FD4" w:rsidRDefault="00771FD4" w:rsidP="009043B9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Dialogue</w:t>
            </w:r>
          </w:p>
          <w:p w14:paraId="734B84C9" w14:textId="5B9CDB8A" w:rsidR="00771FD4" w:rsidRPr="00771FD4" w:rsidRDefault="00771FD4" w:rsidP="000106C1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Show not tell</w:t>
            </w:r>
          </w:p>
          <w:p w14:paraId="4EFF02D8" w14:textId="0ECB446B" w:rsidR="00771FD4" w:rsidRPr="00771FD4" w:rsidRDefault="00771FD4" w:rsidP="000106C1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Power of three</w:t>
            </w:r>
          </w:p>
          <w:p w14:paraId="145051FA" w14:textId="3D10E594" w:rsidR="00771FD4" w:rsidRPr="00771FD4" w:rsidRDefault="00771FD4" w:rsidP="000106C1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Paragraphs</w:t>
            </w:r>
          </w:p>
          <w:p w14:paraId="5C4C1063" w14:textId="10D4B89C" w:rsidR="003D5692" w:rsidRDefault="003D5692" w:rsidP="0080524A">
            <w:pPr>
              <w:rPr>
                <w:b/>
                <w:sz w:val="16"/>
                <w:szCs w:val="14"/>
              </w:rPr>
            </w:pPr>
          </w:p>
          <w:p w14:paraId="025EFD84" w14:textId="045BEC9B" w:rsidR="00771FD4" w:rsidRDefault="00771FD4" w:rsidP="0080524A">
            <w:pPr>
              <w:rPr>
                <w:b/>
                <w:sz w:val="16"/>
                <w:szCs w:val="14"/>
                <w:u w:val="single"/>
              </w:rPr>
            </w:pPr>
            <w:r w:rsidRPr="00771FD4">
              <w:rPr>
                <w:b/>
                <w:sz w:val="16"/>
                <w:szCs w:val="14"/>
                <w:u w:val="single"/>
              </w:rPr>
              <w:t>Speech</w:t>
            </w:r>
          </w:p>
          <w:p w14:paraId="2AFB7656" w14:textId="5B04AEAE" w:rsidR="00771FD4" w:rsidRDefault="00B630C2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First, </w:t>
            </w:r>
            <w:proofErr w:type="gramStart"/>
            <w:r>
              <w:rPr>
                <w:b/>
                <w:sz w:val="16"/>
                <w:szCs w:val="14"/>
              </w:rPr>
              <w:t>second and third person</w:t>
            </w:r>
            <w:proofErr w:type="gramEnd"/>
            <w:r w:rsidR="000A2E88">
              <w:rPr>
                <w:b/>
                <w:sz w:val="16"/>
                <w:szCs w:val="14"/>
              </w:rPr>
              <w:t xml:space="preserve"> narrative</w:t>
            </w:r>
          </w:p>
          <w:p w14:paraId="7AABF3BB" w14:textId="248EF565" w:rsidR="000A2E88" w:rsidRDefault="000A2E88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Past, present and future tense</w:t>
            </w:r>
          </w:p>
          <w:p w14:paraId="6D40147A" w14:textId="469C2FD8" w:rsidR="00F668B4" w:rsidRDefault="00F668B4" w:rsidP="0080524A">
            <w:pPr>
              <w:rPr>
                <w:b/>
                <w:sz w:val="16"/>
                <w:szCs w:val="14"/>
              </w:rPr>
            </w:pPr>
          </w:p>
          <w:p w14:paraId="189E6C55" w14:textId="6CEBF03A" w:rsidR="00F668B4" w:rsidRDefault="00F668B4" w:rsidP="0080524A">
            <w:pPr>
              <w:rPr>
                <w:b/>
                <w:sz w:val="16"/>
                <w:szCs w:val="14"/>
              </w:rPr>
            </w:pPr>
          </w:p>
          <w:p w14:paraId="102B7DBF" w14:textId="2F1BC90C" w:rsidR="00F668B4" w:rsidRDefault="00F668B4" w:rsidP="0080524A">
            <w:pPr>
              <w:rPr>
                <w:b/>
                <w:sz w:val="16"/>
                <w:szCs w:val="14"/>
              </w:rPr>
            </w:pPr>
          </w:p>
          <w:p w14:paraId="298AAEBF" w14:textId="77777777" w:rsidR="00F668B4" w:rsidRDefault="00F668B4" w:rsidP="00F668B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Adverbs</w:t>
            </w:r>
          </w:p>
          <w:p w14:paraId="485E9EBE" w14:textId="77777777" w:rsidR="00F668B4" w:rsidRDefault="00F668B4" w:rsidP="00F668B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Prepositions</w:t>
            </w:r>
          </w:p>
          <w:p w14:paraId="70FCB231" w14:textId="3E829F47" w:rsidR="00F668B4" w:rsidRDefault="00F668B4" w:rsidP="00F668B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Extend sentences with more than one clause </w:t>
            </w:r>
          </w:p>
          <w:p w14:paraId="294CF378" w14:textId="53993554" w:rsidR="00F668B4" w:rsidRDefault="00F668B4" w:rsidP="00F668B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Apostrophes for omission and singular possession </w:t>
            </w:r>
          </w:p>
          <w:p w14:paraId="17F1926A" w14:textId="379FAF7B" w:rsidR="00F668B4" w:rsidRDefault="003608C2" w:rsidP="0080524A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7744" behindDoc="0" locked="0" layoutInCell="1" allowOverlap="1" wp14:anchorId="238F85A4" wp14:editId="05404571">
                  <wp:simplePos x="0" y="0"/>
                  <wp:positionH relativeFrom="column">
                    <wp:posOffset>1601380</wp:posOffset>
                  </wp:positionH>
                  <wp:positionV relativeFrom="paragraph">
                    <wp:posOffset>6985</wp:posOffset>
                  </wp:positionV>
                  <wp:extent cx="507279" cy="678180"/>
                  <wp:effectExtent l="0" t="0" r="7620" b="7620"/>
                  <wp:wrapNone/>
                  <wp:docPr id="43" name="Picture 43" descr="Charlotte's Web | Centre for Literacy in Primary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rlotte's Web | Centre for Literacy in Primary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23" cy="68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487441" w14:textId="73BF8321" w:rsidR="00B630C2" w:rsidRDefault="00B630C2" w:rsidP="0080524A">
            <w:pPr>
              <w:rPr>
                <w:b/>
                <w:sz w:val="16"/>
                <w:szCs w:val="14"/>
              </w:rPr>
            </w:pPr>
          </w:p>
          <w:p w14:paraId="75F47FFB" w14:textId="6EB57173" w:rsidR="00B630C2" w:rsidRPr="00771FD4" w:rsidRDefault="00B630C2" w:rsidP="0080524A">
            <w:pPr>
              <w:rPr>
                <w:b/>
                <w:sz w:val="16"/>
                <w:szCs w:val="14"/>
              </w:rPr>
            </w:pPr>
          </w:p>
          <w:p w14:paraId="52F1C5C0" w14:textId="77777777" w:rsidR="003608C2" w:rsidRDefault="00483C22" w:rsidP="000106C1">
            <w:pPr>
              <w:rPr>
                <w:b/>
                <w:i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="003D5692" w:rsidRPr="00133307">
              <w:rPr>
                <w:b/>
                <w:sz w:val="16"/>
                <w:szCs w:val="14"/>
              </w:rPr>
              <w:t xml:space="preserve">: </w:t>
            </w:r>
            <w:r w:rsidR="000106C1" w:rsidRPr="00133307">
              <w:rPr>
                <w:b/>
                <w:i/>
                <w:sz w:val="16"/>
                <w:szCs w:val="14"/>
              </w:rPr>
              <w:t xml:space="preserve"> Charlotte’s</w:t>
            </w:r>
          </w:p>
          <w:p w14:paraId="6D1D8BF1" w14:textId="279324A6" w:rsidR="0080524A" w:rsidRPr="00133307" w:rsidRDefault="000106C1" w:rsidP="000106C1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i/>
                <w:sz w:val="16"/>
                <w:szCs w:val="14"/>
              </w:rPr>
              <w:t xml:space="preserve"> Web</w:t>
            </w:r>
            <w:r w:rsidRPr="00133307">
              <w:rPr>
                <w:b/>
                <w:sz w:val="16"/>
                <w:szCs w:val="14"/>
              </w:rPr>
              <w:t xml:space="preserve"> by EB White 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18E7E8F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</w:tcPr>
          <w:p w14:paraId="0846A54E" w14:textId="5E00927B" w:rsidR="000106C1" w:rsidRDefault="008D14CF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Personal </w:t>
            </w:r>
            <w:r w:rsidR="009043B9">
              <w:rPr>
                <w:b/>
                <w:sz w:val="16"/>
                <w:szCs w:val="14"/>
              </w:rPr>
              <w:t>Narrative:</w:t>
            </w:r>
            <w:r>
              <w:rPr>
                <w:b/>
                <w:sz w:val="16"/>
                <w:szCs w:val="14"/>
              </w:rPr>
              <w:t xml:space="preserve"> </w:t>
            </w:r>
            <w:r w:rsidRPr="008D14CF">
              <w:rPr>
                <w:b/>
                <w:sz w:val="16"/>
                <w:szCs w:val="14"/>
              </w:rPr>
              <w:t>The Proudest Blue</w:t>
            </w:r>
            <w:r>
              <w:rPr>
                <w:b/>
                <w:sz w:val="16"/>
                <w:szCs w:val="14"/>
              </w:rPr>
              <w:t xml:space="preserve">, </w:t>
            </w:r>
            <w:r w:rsidRPr="008D14CF">
              <w:rPr>
                <w:b/>
                <w:sz w:val="16"/>
                <w:szCs w:val="14"/>
              </w:rPr>
              <w:t>Jabari Jumps</w:t>
            </w:r>
            <w:r>
              <w:rPr>
                <w:b/>
                <w:sz w:val="16"/>
                <w:szCs w:val="14"/>
              </w:rPr>
              <w:t xml:space="preserve">, </w:t>
            </w:r>
            <w:r w:rsidRPr="008D14CF">
              <w:rPr>
                <w:b/>
                <w:sz w:val="16"/>
                <w:szCs w:val="14"/>
              </w:rPr>
              <w:t>Ralph Tells a Story</w:t>
            </w:r>
          </w:p>
          <w:p w14:paraId="5F92E7F3" w14:textId="1F58E756" w:rsidR="009043B9" w:rsidRDefault="009043B9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Poetry:</w:t>
            </w:r>
            <w:r w:rsidR="008D14CF">
              <w:rPr>
                <w:b/>
                <w:sz w:val="16"/>
                <w:szCs w:val="14"/>
              </w:rPr>
              <w:t xml:space="preserve"> </w:t>
            </w:r>
            <w:r w:rsidR="008D14CF" w:rsidRPr="008D14CF">
              <w:rPr>
                <w:b/>
                <w:sz w:val="16"/>
                <w:szCs w:val="14"/>
              </w:rPr>
              <w:t>Love That Dog</w:t>
            </w:r>
          </w:p>
          <w:p w14:paraId="0DD2845A" w14:textId="09EA0862" w:rsidR="009043B9" w:rsidRDefault="008D14CF" w:rsidP="0080524A">
            <w:pPr>
              <w:rPr>
                <w:b/>
                <w:sz w:val="16"/>
                <w:szCs w:val="14"/>
              </w:rPr>
            </w:pPr>
            <w:r w:rsidRPr="008D14CF">
              <w:rPr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938816" behindDoc="0" locked="0" layoutInCell="1" allowOverlap="1" wp14:anchorId="36FFFD38" wp14:editId="0DD8AA61">
                  <wp:simplePos x="0" y="0"/>
                  <wp:positionH relativeFrom="column">
                    <wp:posOffset>1224590</wp:posOffset>
                  </wp:positionH>
                  <wp:positionV relativeFrom="paragraph">
                    <wp:posOffset>85725</wp:posOffset>
                  </wp:positionV>
                  <wp:extent cx="691978" cy="552893"/>
                  <wp:effectExtent l="0" t="0" r="0" b="0"/>
                  <wp:wrapNone/>
                  <wp:docPr id="28" name="Picture 28" descr="Ralph Tells a Story : Hanlon, Abby, Hanlon, Abb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lph Tells a Story : Hanlon, Abby, Hanlon, Abb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78" cy="552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37792" behindDoc="0" locked="0" layoutInCell="1" allowOverlap="1" wp14:anchorId="55CCF652" wp14:editId="64466687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53812</wp:posOffset>
                  </wp:positionV>
                  <wp:extent cx="558105" cy="648586"/>
                  <wp:effectExtent l="0" t="0" r="0" b="0"/>
                  <wp:wrapNone/>
                  <wp:docPr id="24" name="Picture 24" descr="Jabari Jumps : Gaia Cornwa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ari Jumps : Gaia Cornwa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05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36768" behindDoc="0" locked="0" layoutInCell="1" allowOverlap="1" wp14:anchorId="76E5CBDE" wp14:editId="6654DCAA">
                  <wp:simplePos x="0" y="0"/>
                  <wp:positionH relativeFrom="column">
                    <wp:posOffset>-13940</wp:posOffset>
                  </wp:positionH>
                  <wp:positionV relativeFrom="paragraph">
                    <wp:posOffset>54034</wp:posOffset>
                  </wp:positionV>
                  <wp:extent cx="584791" cy="584791"/>
                  <wp:effectExtent l="0" t="0" r="6350" b="6350"/>
                  <wp:wrapNone/>
                  <wp:docPr id="23" name="Picture 23" descr="The Proudest Blue: A Story of Hijab and Family : Muhammad, Ibtihaj, Ali, S.  K., Aly, Hate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Proudest Blue: A Story of Hijab and Family : Muhammad, Ibtihaj, Ali, S.  K., Aly, Hate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33" cy="588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11AE23" w14:textId="6E27C866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72E11522" w14:textId="75C6C180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26690BCC" w14:textId="07CB8441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51899677" w14:textId="383A6234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058F41BE" w14:textId="372EDA73" w:rsidR="008D14CF" w:rsidRDefault="00C2388E" w:rsidP="0080524A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9840" behindDoc="0" locked="0" layoutInCell="1" allowOverlap="1" wp14:anchorId="4D9F95A3" wp14:editId="3AD81708">
                  <wp:simplePos x="0" y="0"/>
                  <wp:positionH relativeFrom="column">
                    <wp:posOffset>17957</wp:posOffset>
                  </wp:positionH>
                  <wp:positionV relativeFrom="paragraph">
                    <wp:posOffset>103490</wp:posOffset>
                  </wp:positionV>
                  <wp:extent cx="504355" cy="733647"/>
                  <wp:effectExtent l="0" t="0" r="0" b="0"/>
                  <wp:wrapNone/>
                  <wp:docPr id="29" name="Picture 29" descr="Love That Dog: Amazon.co.uk: Creech, Sharon: 978074755749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ve That Dog: Amazon.co.uk: Creech, Sharon: 978074755749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207" cy="742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135DB" w14:textId="575CA588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59E5C0F1" w14:textId="244432D8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376DC993" w14:textId="4E3C0786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2D1611D4" w14:textId="774F1CF8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75D7AED8" w14:textId="77777777" w:rsidR="008D14CF" w:rsidRDefault="008D14CF" w:rsidP="0080524A">
            <w:pPr>
              <w:rPr>
                <w:b/>
                <w:sz w:val="16"/>
                <w:szCs w:val="14"/>
              </w:rPr>
            </w:pPr>
          </w:p>
          <w:p w14:paraId="19579371" w14:textId="3B5F181C" w:rsidR="009043B9" w:rsidRDefault="009043B9" w:rsidP="0080524A">
            <w:pPr>
              <w:rPr>
                <w:b/>
                <w:sz w:val="16"/>
                <w:szCs w:val="14"/>
              </w:rPr>
            </w:pPr>
          </w:p>
          <w:p w14:paraId="181D107B" w14:textId="51C23634" w:rsidR="009043B9" w:rsidRDefault="009043B9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entertain</w:t>
            </w:r>
          </w:p>
          <w:p w14:paraId="009F4828" w14:textId="7DA4FDAA" w:rsidR="009043B9" w:rsidRDefault="009043B9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Poetry</w:t>
            </w:r>
          </w:p>
          <w:p w14:paraId="163E72C2" w14:textId="11FA61BA" w:rsidR="009043B9" w:rsidRDefault="009043B9" w:rsidP="0080524A">
            <w:pPr>
              <w:rPr>
                <w:b/>
                <w:sz w:val="16"/>
                <w:szCs w:val="14"/>
              </w:rPr>
            </w:pPr>
          </w:p>
          <w:p w14:paraId="769F2799" w14:textId="5E503B4D" w:rsidR="000A2E88" w:rsidRDefault="000A2E88" w:rsidP="000A2E88">
            <w:pPr>
              <w:rPr>
                <w:b/>
                <w:sz w:val="16"/>
                <w:szCs w:val="14"/>
                <w:u w:val="single"/>
              </w:rPr>
            </w:pPr>
            <w:r w:rsidRPr="00771FD4">
              <w:rPr>
                <w:b/>
                <w:sz w:val="16"/>
                <w:szCs w:val="14"/>
                <w:u w:val="single"/>
              </w:rPr>
              <w:t>Narrative</w:t>
            </w:r>
          </w:p>
          <w:p w14:paraId="52BF1B1B" w14:textId="1FAECCFE" w:rsidR="000A2E88" w:rsidRDefault="000A2E88" w:rsidP="000A2E88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Consolidate use of story shapes to help guide plot structure</w:t>
            </w:r>
          </w:p>
          <w:p w14:paraId="087FC4D6" w14:textId="7F9EFDA1" w:rsidR="000A2E88" w:rsidRDefault="000A2E88" w:rsidP="000A2E88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Open with either: action, dialogue or description of setting/character </w:t>
            </w:r>
          </w:p>
          <w:p w14:paraId="28AEFA0B" w14:textId="549EA4CF" w:rsidR="000A2E88" w:rsidRDefault="000A2E88" w:rsidP="000A2E88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End with a moral message, happy ending, surprise, cliff-hanger</w:t>
            </w:r>
          </w:p>
          <w:p w14:paraId="5BBB4997" w14:textId="031B3A80" w:rsidR="000A2E88" w:rsidRDefault="000A2E88" w:rsidP="000A2E88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Use of sound and other senses</w:t>
            </w:r>
          </w:p>
          <w:p w14:paraId="3B031EA4" w14:textId="149AA1FA" w:rsidR="000A2E88" w:rsidRPr="00771FD4" w:rsidRDefault="000A2E88" w:rsidP="000A2E88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Dialogue</w:t>
            </w:r>
          </w:p>
          <w:p w14:paraId="01BB4BEE" w14:textId="77777777" w:rsidR="000A2E88" w:rsidRPr="00771FD4" w:rsidRDefault="000A2E88" w:rsidP="000A2E88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Show not tell</w:t>
            </w:r>
          </w:p>
          <w:p w14:paraId="095C8E7B" w14:textId="682DD862" w:rsidR="000A2E88" w:rsidRPr="00771FD4" w:rsidRDefault="000A2E88" w:rsidP="000A2E88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Power of three</w:t>
            </w:r>
          </w:p>
          <w:p w14:paraId="3ED2ADD2" w14:textId="059537A1" w:rsidR="000A2E88" w:rsidRPr="00771FD4" w:rsidRDefault="000A2E88" w:rsidP="000A2E88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Paragraphs</w:t>
            </w:r>
          </w:p>
          <w:p w14:paraId="4C3D9045" w14:textId="3135E21E" w:rsidR="009043B9" w:rsidRDefault="009043B9" w:rsidP="0080524A">
            <w:pPr>
              <w:rPr>
                <w:b/>
                <w:sz w:val="16"/>
                <w:szCs w:val="14"/>
              </w:rPr>
            </w:pPr>
          </w:p>
          <w:p w14:paraId="00517171" w14:textId="20C55D40" w:rsidR="000A2E88" w:rsidRPr="000A2E88" w:rsidRDefault="000A2E88" w:rsidP="0080524A">
            <w:pPr>
              <w:rPr>
                <w:b/>
                <w:sz w:val="16"/>
                <w:szCs w:val="14"/>
                <w:u w:val="single"/>
              </w:rPr>
            </w:pPr>
            <w:r w:rsidRPr="000A2E88">
              <w:rPr>
                <w:b/>
                <w:sz w:val="16"/>
                <w:szCs w:val="14"/>
                <w:u w:val="single"/>
              </w:rPr>
              <w:t>Poetry</w:t>
            </w:r>
          </w:p>
          <w:p w14:paraId="21CC7878" w14:textId="60EF7F91" w:rsidR="000A2E88" w:rsidRDefault="000A2E88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Calligrams</w:t>
            </w:r>
          </w:p>
          <w:p w14:paraId="4223DEEA" w14:textId="74C111F5" w:rsidR="000A2E88" w:rsidRDefault="000A2E88" w:rsidP="0080524A">
            <w:pPr>
              <w:rPr>
                <w:b/>
                <w:sz w:val="16"/>
                <w:szCs w:val="14"/>
              </w:rPr>
            </w:pPr>
          </w:p>
          <w:p w14:paraId="223CE325" w14:textId="4C380EC3" w:rsidR="009043B9" w:rsidRDefault="009043B9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Present perfect verbs</w:t>
            </w:r>
          </w:p>
          <w:p w14:paraId="72DBB30E" w14:textId="40326087" w:rsidR="009043B9" w:rsidRDefault="003608C2" w:rsidP="0080524A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9792" behindDoc="0" locked="0" layoutInCell="1" allowOverlap="1" wp14:anchorId="3DA72171" wp14:editId="04D54838">
                  <wp:simplePos x="0" y="0"/>
                  <wp:positionH relativeFrom="column">
                    <wp:posOffset>1351915</wp:posOffset>
                  </wp:positionH>
                  <wp:positionV relativeFrom="paragraph">
                    <wp:posOffset>121285</wp:posOffset>
                  </wp:positionV>
                  <wp:extent cx="507279" cy="678180"/>
                  <wp:effectExtent l="0" t="0" r="7620" b="7620"/>
                  <wp:wrapNone/>
                  <wp:docPr id="51" name="Picture 51" descr="Charlotte's Web | Centre for Literacy in Primary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arlotte's Web | Centre for Literacy in Primary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279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43B9">
              <w:rPr>
                <w:b/>
                <w:sz w:val="16"/>
                <w:szCs w:val="14"/>
              </w:rPr>
              <w:t>Subordinating conjunctions</w:t>
            </w:r>
          </w:p>
          <w:p w14:paraId="3D2BA50F" w14:textId="4EFC4D68" w:rsidR="003608C2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Extend sentences with more </w:t>
            </w:r>
          </w:p>
          <w:p w14:paraId="19E4EB52" w14:textId="041BE4F8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than one clause</w:t>
            </w:r>
          </w:p>
          <w:p w14:paraId="33173B97" w14:textId="6CA08FC0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Inverted commas for speech </w:t>
            </w:r>
          </w:p>
          <w:p w14:paraId="0457BED0" w14:textId="353FEDCE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Nouns or pronouns for clarity</w:t>
            </w:r>
          </w:p>
          <w:p w14:paraId="621C3C25" w14:textId="245949D7" w:rsidR="009043B9" w:rsidRDefault="009043B9" w:rsidP="0080524A">
            <w:pPr>
              <w:rPr>
                <w:b/>
                <w:sz w:val="16"/>
                <w:szCs w:val="14"/>
              </w:rPr>
            </w:pPr>
          </w:p>
          <w:p w14:paraId="110F139E" w14:textId="77777777" w:rsidR="003608C2" w:rsidRDefault="00483C22" w:rsidP="0080524A">
            <w:pPr>
              <w:rPr>
                <w:b/>
                <w:i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="000106C1" w:rsidRPr="00133307">
              <w:rPr>
                <w:b/>
                <w:sz w:val="16"/>
                <w:szCs w:val="14"/>
              </w:rPr>
              <w:t xml:space="preserve">: </w:t>
            </w:r>
            <w:r w:rsidR="000106C1" w:rsidRPr="00133307">
              <w:rPr>
                <w:b/>
                <w:i/>
                <w:sz w:val="16"/>
                <w:szCs w:val="14"/>
              </w:rPr>
              <w:t xml:space="preserve"> Charlotte’s</w:t>
            </w:r>
          </w:p>
          <w:p w14:paraId="19405052" w14:textId="42AD652C" w:rsidR="000106C1" w:rsidRPr="00133307" w:rsidRDefault="000106C1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i/>
                <w:sz w:val="16"/>
                <w:szCs w:val="14"/>
              </w:rPr>
              <w:t>Web</w:t>
            </w:r>
            <w:r w:rsidRPr="00133307">
              <w:rPr>
                <w:b/>
                <w:sz w:val="16"/>
                <w:szCs w:val="14"/>
              </w:rPr>
              <w:t xml:space="preserve"> by EB White</w:t>
            </w:r>
          </w:p>
        </w:tc>
        <w:tc>
          <w:tcPr>
            <w:tcW w:w="3328" w:type="dxa"/>
            <w:gridSpan w:val="2"/>
          </w:tcPr>
          <w:p w14:paraId="5E7E61C3" w14:textId="0F990CAD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Persuasive letters:</w:t>
            </w:r>
            <w:r w:rsidR="00F07141">
              <w:rPr>
                <w:b/>
                <w:noProof/>
                <w:sz w:val="16"/>
                <w:szCs w:val="14"/>
                <w:lang w:eastAsia="en-GB"/>
              </w:rPr>
              <w:t xml:space="preserve"> </w:t>
            </w:r>
            <w:r w:rsidR="00F07141" w:rsidRPr="00F07141">
              <w:rPr>
                <w:b/>
                <w:noProof/>
                <w:sz w:val="16"/>
                <w:szCs w:val="14"/>
                <w:lang w:eastAsia="en-GB"/>
              </w:rPr>
              <w:t>Speak Up! Clean Up! Look Up!</w:t>
            </w:r>
          </w:p>
          <w:p w14:paraId="3581E75A" w14:textId="6603D697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Instructions:</w:t>
            </w:r>
            <w:r w:rsidR="00842D89">
              <w:rPr>
                <w:b/>
                <w:noProof/>
                <w:sz w:val="16"/>
                <w:szCs w:val="14"/>
                <w:lang w:eastAsia="en-GB"/>
              </w:rPr>
              <w:t xml:space="preserve"> Instructions, Wolf in the Snow</w:t>
            </w:r>
          </w:p>
          <w:p w14:paraId="0053C46E" w14:textId="19DE7347" w:rsidR="00842D89" w:rsidRPr="00133307" w:rsidRDefault="00842D8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 xml:space="preserve">Non-chronological Reports: </w:t>
            </w:r>
            <w:r w:rsidRPr="00842D89">
              <w:rPr>
                <w:b/>
                <w:noProof/>
                <w:sz w:val="16"/>
                <w:szCs w:val="14"/>
                <w:lang w:eastAsia="en-GB"/>
              </w:rPr>
              <w:t>Amazing Animal Journeys</w:t>
            </w:r>
          </w:p>
          <w:p w14:paraId="305A85C7" w14:textId="047EFFC9" w:rsidR="009043B9" w:rsidRDefault="00842D89" w:rsidP="000106C1">
            <w:pPr>
              <w:rPr>
                <w:b/>
                <w:sz w:val="16"/>
                <w:szCs w:val="14"/>
              </w:rPr>
            </w:pPr>
            <w:r w:rsidRPr="00842D89">
              <w:rPr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942912" behindDoc="0" locked="0" layoutInCell="1" allowOverlap="1" wp14:anchorId="54120C2C" wp14:editId="6051D51E">
                  <wp:simplePos x="0" y="0"/>
                  <wp:positionH relativeFrom="column">
                    <wp:posOffset>1106155</wp:posOffset>
                  </wp:positionH>
                  <wp:positionV relativeFrom="paragraph">
                    <wp:posOffset>64578</wp:posOffset>
                  </wp:positionV>
                  <wp:extent cx="552893" cy="647700"/>
                  <wp:effectExtent l="0" t="0" r="0" b="0"/>
                  <wp:wrapNone/>
                  <wp:docPr id="33" name="Picture 33" descr="Nathan Bryon Collection 4 Books Set (Speak Up!, Clean Up!, Look Up! &amp;  Rocket Rules World Book Day) : Nathan Bryon, Speak Up!, 978-0241345870,  0241345871, 9780241345870, Clean Up!, 978-0241345894, 0241345898,  9780241345894, L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than Bryon Collection 4 Books Set (Speak Up!, Clean Up!, Look Up! &amp;  Rocket Rules World Book Day) : Nathan Bryon, Speak Up!, 978-0241345870,  0241345871, 9780241345870, Clean Up!, 978-0241345894, 0241345898,  9780241345894, Loo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65" t="49613" r="48716"/>
                          <a:stretch/>
                        </pic:blipFill>
                        <pic:spPr bwMode="auto">
                          <a:xfrm>
                            <a:off x="0" y="0"/>
                            <a:ext cx="552893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42D89">
              <w:rPr>
                <w:b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940864" behindDoc="0" locked="0" layoutInCell="1" allowOverlap="1" wp14:anchorId="5191AE9F" wp14:editId="7D7E5B3E">
                  <wp:simplePos x="0" y="0"/>
                  <wp:positionH relativeFrom="column">
                    <wp:posOffset>32488</wp:posOffset>
                  </wp:positionH>
                  <wp:positionV relativeFrom="paragraph">
                    <wp:posOffset>64668</wp:posOffset>
                  </wp:positionV>
                  <wp:extent cx="1073680" cy="659218"/>
                  <wp:effectExtent l="0" t="0" r="0" b="7620"/>
                  <wp:wrapNone/>
                  <wp:docPr id="30" name="Picture 30" descr="Nathan Bryon Collection 4 Books Set (Speak Up!, Clean Up!, Look Up! &amp;  Rocket Rules World Book Day) : Nathan Bryon, Speak Up!, 978-0241345870,  0241345871, 9780241345870, Clean Up!, 978-0241345894, 0241345898,  9780241345894, L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than Bryon Collection 4 Books Set (Speak Up!, Clean Up!, Look Up! &amp;  Rocket Rules World Book Day) : Nathan Bryon, Speak Up!, 978-0241345870,  0241345871, 9780241345870, Clean Up!, 978-0241345894, 0241345898,  9780241345894, Loo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65" r="8237" b="48734"/>
                          <a:stretch/>
                        </pic:blipFill>
                        <pic:spPr bwMode="auto">
                          <a:xfrm>
                            <a:off x="0" y="0"/>
                            <a:ext cx="1073888" cy="659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C859BF" w14:textId="7EC87F84" w:rsidR="009043B9" w:rsidRDefault="009043B9" w:rsidP="000106C1">
            <w:pPr>
              <w:rPr>
                <w:b/>
                <w:sz w:val="16"/>
                <w:szCs w:val="14"/>
              </w:rPr>
            </w:pPr>
          </w:p>
          <w:p w14:paraId="1988366E" w14:textId="12AC1D92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3236D431" w14:textId="58852AB4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04E43FA9" w14:textId="5ADA8673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74CC4203" w14:textId="143FF446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066C72B9" w14:textId="29C470A3" w:rsidR="009043B9" w:rsidRDefault="00842D89" w:rsidP="000106C1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5984" behindDoc="0" locked="0" layoutInCell="1" allowOverlap="1" wp14:anchorId="734993E0" wp14:editId="7C47F4A3">
                  <wp:simplePos x="0" y="0"/>
                  <wp:positionH relativeFrom="column">
                    <wp:posOffset>1371925</wp:posOffset>
                  </wp:positionH>
                  <wp:positionV relativeFrom="paragraph">
                    <wp:posOffset>8255</wp:posOffset>
                  </wp:positionV>
                  <wp:extent cx="590343" cy="662860"/>
                  <wp:effectExtent l="0" t="0" r="635" b="4445"/>
                  <wp:wrapNone/>
                  <wp:docPr id="37" name="Picture 37" descr="Amazing Animal Journeys: Fascinating facts about the migration of species  across our planet: 1 : Packham, Chris, Cockcroft, Jas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mazing Animal Journeys: Fascinating facts about the migration of species  across our planet: 1 : Packham, Chris, Cockcroft, Jas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343" cy="66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44960" behindDoc="0" locked="0" layoutInCell="1" allowOverlap="1" wp14:anchorId="5D84B68A" wp14:editId="424C6D09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43328</wp:posOffset>
                  </wp:positionV>
                  <wp:extent cx="625886" cy="542260"/>
                  <wp:effectExtent l="0" t="0" r="3175" b="0"/>
                  <wp:wrapNone/>
                  <wp:docPr id="36" name="Picture 36" descr="Wolf in the Snow: Amazon.co.uk: Cordell, Matthew: 978125007636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lf in the Snow: Amazon.co.uk: Cordell, Matthew: 978125007636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886" cy="54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43936" behindDoc="0" locked="0" layoutInCell="1" allowOverlap="1" wp14:anchorId="6500EA71" wp14:editId="1461370D">
                  <wp:simplePos x="0" y="0"/>
                  <wp:positionH relativeFrom="column">
                    <wp:posOffset>11224</wp:posOffset>
                  </wp:positionH>
                  <wp:positionV relativeFrom="paragraph">
                    <wp:posOffset>11563</wp:posOffset>
                  </wp:positionV>
                  <wp:extent cx="606056" cy="634071"/>
                  <wp:effectExtent l="0" t="0" r="3810" b="0"/>
                  <wp:wrapNone/>
                  <wp:docPr id="35" name="Picture 35" descr="Instructions : Gaiman, Neil, Vess, Charle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tructions : Gaiman, Neil, Vess, Charle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963" cy="63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933166" w14:textId="31979082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29B090B4" w14:textId="76614B05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6771845F" w14:textId="415F8E9A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7EDD8CEE" w14:textId="4F9FE8DA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52CF96FD" w14:textId="69B0D8FA" w:rsidR="00842D89" w:rsidRDefault="00842D89" w:rsidP="000106C1">
            <w:pPr>
              <w:rPr>
                <w:b/>
                <w:sz w:val="16"/>
                <w:szCs w:val="14"/>
              </w:rPr>
            </w:pPr>
          </w:p>
          <w:p w14:paraId="29AF463B" w14:textId="00321C64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persuade</w:t>
            </w:r>
          </w:p>
          <w:p w14:paraId="33F741A5" w14:textId="3DDD12D8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to inform</w:t>
            </w:r>
          </w:p>
          <w:p w14:paraId="33605751" w14:textId="10ED3A94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55177BFF" w14:textId="77777777" w:rsidR="00492071" w:rsidRDefault="00492071" w:rsidP="000106C1">
            <w:pPr>
              <w:rPr>
                <w:b/>
                <w:sz w:val="16"/>
                <w:szCs w:val="14"/>
              </w:rPr>
            </w:pPr>
          </w:p>
          <w:p w14:paraId="0537014E" w14:textId="6EB5720E" w:rsidR="009043B9" w:rsidRPr="000A2E88" w:rsidRDefault="000A2E88" w:rsidP="000106C1">
            <w:pPr>
              <w:rPr>
                <w:b/>
                <w:sz w:val="16"/>
                <w:szCs w:val="14"/>
                <w:u w:val="single"/>
              </w:rPr>
            </w:pPr>
            <w:r w:rsidRPr="000A2E88">
              <w:rPr>
                <w:b/>
                <w:sz w:val="16"/>
                <w:szCs w:val="14"/>
                <w:u w:val="single"/>
              </w:rPr>
              <w:t>Letters</w:t>
            </w:r>
          </w:p>
          <w:p w14:paraId="40D72399" w14:textId="31A74F92" w:rsidR="000A2E88" w:rsidRDefault="000A2E88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Layout</w:t>
            </w:r>
          </w:p>
          <w:p w14:paraId="458DFAEC" w14:textId="72E009B8" w:rsidR="000A2E88" w:rsidRDefault="000A2E88" w:rsidP="000106C1">
            <w:pPr>
              <w:rPr>
                <w:b/>
                <w:sz w:val="16"/>
                <w:szCs w:val="14"/>
              </w:rPr>
            </w:pPr>
          </w:p>
          <w:p w14:paraId="17E1DDD1" w14:textId="71D8C316" w:rsidR="000A2E88" w:rsidRPr="000A2E88" w:rsidRDefault="000A2E88" w:rsidP="000106C1">
            <w:pPr>
              <w:rPr>
                <w:b/>
                <w:sz w:val="16"/>
                <w:szCs w:val="14"/>
                <w:u w:val="single"/>
              </w:rPr>
            </w:pPr>
            <w:r w:rsidRPr="000A2E88">
              <w:rPr>
                <w:b/>
                <w:sz w:val="16"/>
                <w:szCs w:val="14"/>
                <w:u w:val="single"/>
              </w:rPr>
              <w:t>Instructions</w:t>
            </w:r>
          </w:p>
          <w:p w14:paraId="64B3E6C5" w14:textId="0AA6C49A" w:rsidR="000A2E88" w:rsidRDefault="000A2E88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Easy to follow steps </w:t>
            </w:r>
          </w:p>
          <w:p w14:paraId="4F2BBE9C" w14:textId="7157D411" w:rsidR="000A2E88" w:rsidRDefault="000A2E88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Chronological order</w:t>
            </w:r>
          </w:p>
          <w:p w14:paraId="2BECDC93" w14:textId="1D06DFAC" w:rsidR="000A2E88" w:rsidRDefault="000A2E88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List of equipment</w:t>
            </w:r>
          </w:p>
          <w:p w14:paraId="2A3A65D0" w14:textId="46F7CD8A" w:rsidR="000A2E88" w:rsidRDefault="000A2E88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Command sentences</w:t>
            </w:r>
          </w:p>
          <w:p w14:paraId="294863CF" w14:textId="3583BDE2" w:rsidR="000A2E88" w:rsidRDefault="000A2E88" w:rsidP="000106C1">
            <w:pPr>
              <w:rPr>
                <w:b/>
                <w:sz w:val="16"/>
                <w:szCs w:val="14"/>
              </w:rPr>
            </w:pPr>
          </w:p>
          <w:p w14:paraId="328F8BA1" w14:textId="25F72853" w:rsidR="000A2E88" w:rsidRDefault="000A2E88" w:rsidP="000106C1">
            <w:pPr>
              <w:rPr>
                <w:b/>
                <w:sz w:val="16"/>
                <w:szCs w:val="14"/>
              </w:rPr>
            </w:pPr>
          </w:p>
          <w:p w14:paraId="532B9D64" w14:textId="2AADB3BE" w:rsidR="000A2E88" w:rsidRDefault="000A2E88" w:rsidP="000106C1">
            <w:pPr>
              <w:rPr>
                <w:b/>
                <w:sz w:val="16"/>
                <w:szCs w:val="14"/>
              </w:rPr>
            </w:pPr>
          </w:p>
          <w:p w14:paraId="068107E6" w14:textId="72134119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Present perfect verbs</w:t>
            </w:r>
          </w:p>
          <w:p w14:paraId="4F6E1CD1" w14:textId="4546D647" w:rsidR="009043B9" w:rsidRDefault="009043B9" w:rsidP="000106C1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Prepositions </w:t>
            </w:r>
          </w:p>
          <w:p w14:paraId="5D2D0DB6" w14:textId="134A6ADD" w:rsidR="009043B9" w:rsidRDefault="003608C2" w:rsidP="000106C1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8032" behindDoc="0" locked="0" layoutInCell="1" allowOverlap="1" wp14:anchorId="2AA96EA9" wp14:editId="65EE409D">
                  <wp:simplePos x="0" y="0"/>
                  <wp:positionH relativeFrom="column">
                    <wp:posOffset>1385570</wp:posOffset>
                  </wp:positionH>
                  <wp:positionV relativeFrom="paragraph">
                    <wp:posOffset>105410</wp:posOffset>
                  </wp:positionV>
                  <wp:extent cx="581890" cy="892376"/>
                  <wp:effectExtent l="0" t="0" r="8890" b="3175"/>
                  <wp:wrapNone/>
                  <wp:docPr id="38" name="Picture 38" descr="Emil and the Detectives (A Puffin Book): Amazon.co.uk: Kästner, Erich:  97801413626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il and the Detectives (A Puffin Book): Amazon.co.uk: Kästner, Erich:  97801413626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890" cy="89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43B9">
              <w:rPr>
                <w:b/>
                <w:sz w:val="16"/>
                <w:szCs w:val="14"/>
              </w:rPr>
              <w:t>Adverbs</w:t>
            </w:r>
          </w:p>
          <w:p w14:paraId="6C6D7FC6" w14:textId="3165390D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Inverted commas for speech </w:t>
            </w:r>
          </w:p>
          <w:p w14:paraId="0C7B2CAC" w14:textId="373EDC5F" w:rsidR="009043B9" w:rsidRDefault="009043B9" w:rsidP="000106C1">
            <w:pPr>
              <w:rPr>
                <w:b/>
                <w:sz w:val="16"/>
                <w:szCs w:val="14"/>
              </w:rPr>
            </w:pPr>
          </w:p>
          <w:p w14:paraId="783E977E" w14:textId="4AC8E0A4" w:rsidR="0080524A" w:rsidRPr="00133307" w:rsidRDefault="0080524A" w:rsidP="000106C1">
            <w:pPr>
              <w:rPr>
                <w:b/>
                <w:sz w:val="16"/>
                <w:szCs w:val="14"/>
              </w:rPr>
            </w:pPr>
          </w:p>
          <w:p w14:paraId="5E6AE2B6" w14:textId="77777777" w:rsidR="003608C2" w:rsidRDefault="00ED2F6B" w:rsidP="00483C2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Pr="00550C61">
              <w:rPr>
                <w:b/>
                <w:sz w:val="16"/>
                <w:szCs w:val="14"/>
              </w:rPr>
              <w:t xml:space="preserve">: Emil and </w:t>
            </w:r>
          </w:p>
          <w:p w14:paraId="1446C260" w14:textId="749DA25E" w:rsidR="0080524A" w:rsidRPr="00133307" w:rsidRDefault="00ED2F6B" w:rsidP="00483C22">
            <w:pPr>
              <w:rPr>
                <w:b/>
                <w:sz w:val="16"/>
                <w:szCs w:val="14"/>
              </w:rPr>
            </w:pPr>
            <w:r w:rsidRPr="00550C61">
              <w:rPr>
                <w:b/>
                <w:sz w:val="16"/>
                <w:szCs w:val="14"/>
              </w:rPr>
              <w:t>the Detectives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799B8B41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</w:tcPr>
          <w:p w14:paraId="40F82D4D" w14:textId="4CF75488" w:rsidR="004A75D4" w:rsidRDefault="004A75D4" w:rsidP="004A75D4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Short story: The Iron man</w:t>
            </w:r>
          </w:p>
          <w:p w14:paraId="1D82B9EA" w14:textId="375C11A4" w:rsidR="00ED2F6B" w:rsidRDefault="009043B9" w:rsidP="00ED2F6B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Poem:</w:t>
            </w:r>
            <w:r w:rsidR="00ED2F6B">
              <w:rPr>
                <w:b/>
                <w:noProof/>
                <w:sz w:val="16"/>
                <w:szCs w:val="14"/>
                <w:lang w:eastAsia="en-GB"/>
              </w:rPr>
              <w:t xml:space="preserve"> </w:t>
            </w:r>
            <w:r w:rsidR="00ED2F6B" w:rsidRPr="00ED2F6B">
              <w:rPr>
                <w:b/>
                <w:noProof/>
                <w:sz w:val="16"/>
                <w:szCs w:val="14"/>
                <w:lang w:eastAsia="en-GB"/>
              </w:rPr>
              <w:t xml:space="preserve">Joseph Coelho </w:t>
            </w:r>
          </w:p>
          <w:p w14:paraId="31AAFB63" w14:textId="7BADAB38" w:rsidR="004A75D4" w:rsidRDefault="00ED2F6B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657482D1" wp14:editId="29149FC9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145237</wp:posOffset>
                  </wp:positionV>
                  <wp:extent cx="499730" cy="812569"/>
                  <wp:effectExtent l="0" t="0" r="0" b="6985"/>
                  <wp:wrapNone/>
                  <wp:docPr id="52" name="Picture 52" descr="The Iron Man by Ted Hughes (9780571226122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ron Man by Ted Hughes (9780571226122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812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53152" behindDoc="0" locked="0" layoutInCell="1" allowOverlap="1" wp14:anchorId="6EAAE822" wp14:editId="149653DF">
                  <wp:simplePos x="0" y="0"/>
                  <wp:positionH relativeFrom="column">
                    <wp:posOffset>620056</wp:posOffset>
                  </wp:positionH>
                  <wp:positionV relativeFrom="paragraph">
                    <wp:posOffset>167004</wp:posOffset>
                  </wp:positionV>
                  <wp:extent cx="572145" cy="669245"/>
                  <wp:effectExtent l="0" t="0" r="0" b="0"/>
                  <wp:wrapNone/>
                  <wp:docPr id="41" name="Picture 41" descr="Smile Out Loud: 25 Happy Poems (2) (Poetry to Perform): Amazon.co.uk: Coelho,  Joseph, Gray-Barnett, Daniel: 978071127181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mile Out Loud: 25 Happy Poems (2) (Poetry to Perform): Amazon.co.uk: Coelho,  Joseph, Gray-Barnett, Daniel: 978071127181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45" cy="66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54176" behindDoc="0" locked="0" layoutInCell="1" allowOverlap="1" wp14:anchorId="23F094A6" wp14:editId="65171CA0">
                  <wp:simplePos x="0" y="0"/>
                  <wp:positionH relativeFrom="column">
                    <wp:posOffset>1286704</wp:posOffset>
                  </wp:positionH>
                  <wp:positionV relativeFrom="paragraph">
                    <wp:posOffset>145961</wp:posOffset>
                  </wp:positionV>
                  <wp:extent cx="599127" cy="701749"/>
                  <wp:effectExtent l="0" t="0" r="0" b="3175"/>
                  <wp:wrapNone/>
                  <wp:docPr id="44" name="Picture 44" descr="Poems Aloud: An anthology of poems to read out loud (1) (Poetry to  Perform): Amazon.co.uk: Coelho, Joseph, Gray-Barnett, Daniel:  97807112476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ems Aloud: An anthology of poems to read out loud (1) (Poetry to  Perform): Amazon.co.uk: Coelho, Joseph, Gray-Barnett, Daniel:  97807112476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54" cy="703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2F6B">
              <w:rPr>
                <w:b/>
                <w:noProof/>
                <w:sz w:val="16"/>
                <w:szCs w:val="14"/>
                <w:lang w:eastAsia="en-GB"/>
              </w:rPr>
              <w:t>Poems</w:t>
            </w:r>
            <w:r>
              <w:rPr>
                <w:b/>
                <w:noProof/>
                <w:sz w:val="16"/>
                <w:szCs w:val="14"/>
                <w:lang w:eastAsia="en-GB"/>
              </w:rPr>
              <w:t xml:space="preserve"> </w:t>
            </w:r>
            <w:r w:rsidRPr="00ED2F6B">
              <w:rPr>
                <w:b/>
                <w:noProof/>
                <w:sz w:val="16"/>
                <w:szCs w:val="14"/>
                <w:lang w:eastAsia="en-GB"/>
              </w:rPr>
              <w:t>Aloud/Smile Out Loud</w:t>
            </w:r>
            <w:r w:rsidRPr="00ED2F6B">
              <w:rPr>
                <w:b/>
                <w:noProof/>
                <w:sz w:val="16"/>
                <w:szCs w:val="14"/>
                <w:lang w:eastAsia="en-GB"/>
              </w:rPr>
              <w:cr/>
            </w:r>
          </w:p>
          <w:p w14:paraId="0E7AA541" w14:textId="5D75A802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4D72CE82" w14:textId="1169AAA8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0635B663" w14:textId="4E409473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59CB0512" w14:textId="29411148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1E0A128C" w14:textId="59E09724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6DC5BA16" w14:textId="2C004BAB" w:rsidR="004A75D4" w:rsidRDefault="004A75D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62BF5A75" w14:textId="6D9B9AE3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6BEC1F4D" w14:textId="59DF2FF8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Writing to entertain</w:t>
            </w:r>
          </w:p>
          <w:p w14:paraId="3E4BA2E4" w14:textId="190FF09A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Poetry</w:t>
            </w:r>
          </w:p>
          <w:p w14:paraId="204D6623" w14:textId="2BD90729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5AC1B03A" w14:textId="6CFBDBE3" w:rsidR="004913A4" w:rsidRPr="004913A4" w:rsidRDefault="004913A4" w:rsidP="000106C1">
            <w:pPr>
              <w:rPr>
                <w:b/>
                <w:noProof/>
                <w:sz w:val="16"/>
                <w:szCs w:val="14"/>
                <w:u w:val="single"/>
                <w:lang w:eastAsia="en-GB"/>
              </w:rPr>
            </w:pPr>
            <w:r w:rsidRPr="004913A4">
              <w:rPr>
                <w:b/>
                <w:noProof/>
                <w:sz w:val="16"/>
                <w:szCs w:val="14"/>
                <w:u w:val="single"/>
                <w:lang w:eastAsia="en-GB"/>
              </w:rPr>
              <w:t>Poetry</w:t>
            </w:r>
          </w:p>
          <w:p w14:paraId="4C436711" w14:textId="615411EA" w:rsidR="004913A4" w:rsidRDefault="004913A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Kennings</w:t>
            </w:r>
          </w:p>
          <w:p w14:paraId="49B9ACC5" w14:textId="1831398E" w:rsidR="004913A4" w:rsidRDefault="004913A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5EA92461" w14:textId="418FBEE3" w:rsidR="004913A4" w:rsidRDefault="004913A4" w:rsidP="004913A4">
            <w:pPr>
              <w:rPr>
                <w:b/>
                <w:sz w:val="16"/>
                <w:szCs w:val="14"/>
                <w:u w:val="single"/>
              </w:rPr>
            </w:pPr>
            <w:r w:rsidRPr="00771FD4">
              <w:rPr>
                <w:b/>
                <w:sz w:val="16"/>
                <w:szCs w:val="14"/>
                <w:u w:val="single"/>
              </w:rPr>
              <w:t>Narrative</w:t>
            </w:r>
          </w:p>
          <w:p w14:paraId="19E586D1" w14:textId="7F601214" w:rsidR="004913A4" w:rsidRDefault="004913A4" w:rsidP="004913A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Consolidate use of story shapes to help guide plot structure</w:t>
            </w:r>
          </w:p>
          <w:p w14:paraId="1571B0C8" w14:textId="6FADF750" w:rsidR="004913A4" w:rsidRDefault="004913A4" w:rsidP="004913A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Open with either: action, dialogue or description of setting/character </w:t>
            </w:r>
          </w:p>
          <w:p w14:paraId="4597AC9E" w14:textId="663A1FB3" w:rsidR="004913A4" w:rsidRDefault="004913A4" w:rsidP="004913A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End with a moral message, happy ending, surprise, cliff-hanger</w:t>
            </w:r>
          </w:p>
          <w:p w14:paraId="66C5F992" w14:textId="3CB7F6DB" w:rsidR="004913A4" w:rsidRDefault="004913A4" w:rsidP="004913A4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Use of sound and other senses</w:t>
            </w:r>
          </w:p>
          <w:p w14:paraId="54043D84" w14:textId="39DBC9AF" w:rsidR="004913A4" w:rsidRPr="00771FD4" w:rsidRDefault="004913A4" w:rsidP="004913A4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Dialogue</w:t>
            </w:r>
          </w:p>
          <w:p w14:paraId="41B8C4DF" w14:textId="77777777" w:rsidR="004913A4" w:rsidRPr="00771FD4" w:rsidRDefault="004913A4" w:rsidP="004913A4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Show not tell</w:t>
            </w:r>
          </w:p>
          <w:p w14:paraId="686589A2" w14:textId="77777777" w:rsidR="004913A4" w:rsidRPr="00771FD4" w:rsidRDefault="004913A4" w:rsidP="004913A4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Power of three</w:t>
            </w:r>
          </w:p>
          <w:p w14:paraId="1A5DF7E7" w14:textId="77777777" w:rsidR="004913A4" w:rsidRPr="00771FD4" w:rsidRDefault="004913A4" w:rsidP="004913A4">
            <w:pPr>
              <w:rPr>
                <w:b/>
                <w:sz w:val="16"/>
                <w:szCs w:val="14"/>
              </w:rPr>
            </w:pPr>
            <w:r w:rsidRPr="00771FD4">
              <w:rPr>
                <w:b/>
                <w:sz w:val="16"/>
                <w:szCs w:val="14"/>
              </w:rPr>
              <w:t>Paragraphs</w:t>
            </w:r>
          </w:p>
          <w:p w14:paraId="3379B1DC" w14:textId="21FC098C" w:rsidR="004913A4" w:rsidRDefault="004913A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5D071547" w14:textId="77777777" w:rsidR="004913A4" w:rsidRDefault="004913A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107B5E25" w14:textId="77777777" w:rsidR="004913A4" w:rsidRDefault="004913A4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  <w:p w14:paraId="2E095662" w14:textId="5C10FD73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Subordinating conjunctions</w:t>
            </w:r>
          </w:p>
          <w:p w14:paraId="12D815FF" w14:textId="3BEC944F" w:rsidR="009043B9" w:rsidRDefault="009043B9" w:rsidP="000106C1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Prepositions</w:t>
            </w:r>
          </w:p>
          <w:p w14:paraId="066EF8C7" w14:textId="77777777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Extend sentences with more than one clause</w:t>
            </w:r>
          </w:p>
          <w:p w14:paraId="6A4AA3D6" w14:textId="2E17780A" w:rsidR="009043B9" w:rsidRDefault="003608C2" w:rsidP="009043B9">
            <w:pPr>
              <w:rPr>
                <w:b/>
                <w:sz w:val="16"/>
                <w:szCs w:val="1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3F986B2A" wp14:editId="2500628F">
                  <wp:simplePos x="0" y="0"/>
                  <wp:positionH relativeFrom="column">
                    <wp:posOffset>1403985</wp:posOffset>
                  </wp:positionH>
                  <wp:positionV relativeFrom="paragraph">
                    <wp:posOffset>53975</wp:posOffset>
                  </wp:positionV>
                  <wp:extent cx="581890" cy="892376"/>
                  <wp:effectExtent l="0" t="0" r="8890" b="3175"/>
                  <wp:wrapNone/>
                  <wp:docPr id="54" name="Picture 54" descr="Emil and the Detectives (A Puffin Book): Amazon.co.uk: Kästner, Erich:  97801413626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il and the Detectives (A Puffin Book): Amazon.co.uk: Kästner, Erich:  97801413626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890" cy="89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43B9">
              <w:rPr>
                <w:b/>
                <w:sz w:val="16"/>
                <w:szCs w:val="14"/>
              </w:rPr>
              <w:t xml:space="preserve">Inverted commas for speech </w:t>
            </w:r>
          </w:p>
          <w:p w14:paraId="40519764" w14:textId="203BB83B" w:rsidR="009043B9" w:rsidRDefault="009043B9" w:rsidP="009043B9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 </w:t>
            </w:r>
          </w:p>
          <w:p w14:paraId="7E027BBA" w14:textId="27807A08" w:rsidR="009043B9" w:rsidRPr="00133307" w:rsidRDefault="009043B9" w:rsidP="000106C1">
            <w:pPr>
              <w:rPr>
                <w:b/>
                <w:sz w:val="16"/>
                <w:szCs w:val="14"/>
              </w:rPr>
            </w:pPr>
          </w:p>
          <w:p w14:paraId="10EBCF50" w14:textId="2C6805D1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  <w:p w14:paraId="78662ABE" w14:textId="38340618" w:rsidR="003608C2" w:rsidRDefault="00483C22" w:rsidP="00483C22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Reciprocal Reading</w:t>
            </w:r>
            <w:r w:rsidR="00550C61" w:rsidRPr="00550C61">
              <w:rPr>
                <w:b/>
                <w:sz w:val="16"/>
                <w:szCs w:val="14"/>
              </w:rPr>
              <w:t>:</w:t>
            </w:r>
          </w:p>
          <w:p w14:paraId="417CFCDD" w14:textId="4DD17AF0" w:rsidR="0080524A" w:rsidRPr="00133307" w:rsidRDefault="00550C61" w:rsidP="00483C22">
            <w:pPr>
              <w:rPr>
                <w:b/>
                <w:sz w:val="16"/>
                <w:szCs w:val="14"/>
              </w:rPr>
            </w:pPr>
            <w:r w:rsidRPr="00550C61">
              <w:rPr>
                <w:b/>
                <w:sz w:val="16"/>
                <w:szCs w:val="14"/>
              </w:rPr>
              <w:t xml:space="preserve"> Emil and the Detectives</w:t>
            </w:r>
          </w:p>
        </w:tc>
      </w:tr>
      <w:tr w:rsidR="0080524A" w:rsidRPr="00B32095" w14:paraId="12DBAE40" w14:textId="77777777" w:rsidTr="00902850">
        <w:trPr>
          <w:trHeight w:val="879"/>
        </w:trPr>
        <w:tc>
          <w:tcPr>
            <w:tcW w:w="1242" w:type="dxa"/>
            <w:shd w:val="clear" w:color="auto" w:fill="FFFFFF" w:themeFill="background1"/>
          </w:tcPr>
          <w:p w14:paraId="03CDE546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Phonics/</w:t>
            </w:r>
          </w:p>
          <w:p w14:paraId="0CE161E9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Spelling</w:t>
            </w:r>
          </w:p>
          <w:p w14:paraId="3D75D2F4" w14:textId="63CC620A" w:rsidR="0080524A" w:rsidRPr="006D097E" w:rsidRDefault="006D097E" w:rsidP="0080524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ESSENTIALS</w:t>
            </w:r>
          </w:p>
        </w:tc>
        <w:tc>
          <w:tcPr>
            <w:tcW w:w="3260" w:type="dxa"/>
            <w:shd w:val="clear" w:color="auto" w:fill="EEECE1" w:themeFill="background2"/>
          </w:tcPr>
          <w:p w14:paraId="3D496522" w14:textId="0D5A9057" w:rsidR="000837EA" w:rsidRPr="00133307" w:rsidRDefault="000837E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Review vowel digraphs and KS1 CEW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43B9951B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EEECE1" w:themeFill="background2"/>
          </w:tcPr>
          <w:p w14:paraId="4AEA17E7" w14:textId="3E68704D" w:rsidR="0080524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Review suffixes and rules to add them</w:t>
            </w:r>
          </w:p>
          <w:p w14:paraId="11A3CD71" w14:textId="77777777" w:rsidR="000837E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(s, es, ed, </w:t>
            </w:r>
            <w:proofErr w:type="spellStart"/>
            <w:r w:rsidRPr="00133307">
              <w:rPr>
                <w:b/>
                <w:sz w:val="16"/>
                <w:szCs w:val="14"/>
              </w:rPr>
              <w:t>ing</w:t>
            </w:r>
            <w:proofErr w:type="spellEnd"/>
            <w:r w:rsidRPr="00133307">
              <w:rPr>
                <w:b/>
                <w:sz w:val="16"/>
                <w:szCs w:val="14"/>
              </w:rPr>
              <w:t>, er, est)</w:t>
            </w:r>
          </w:p>
        </w:tc>
        <w:tc>
          <w:tcPr>
            <w:tcW w:w="3514" w:type="dxa"/>
            <w:shd w:val="clear" w:color="auto" w:fill="EEECE1" w:themeFill="background2"/>
          </w:tcPr>
          <w:p w14:paraId="1544E2F6" w14:textId="3A604AF2" w:rsidR="0080524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Review word endings</w:t>
            </w:r>
          </w:p>
          <w:p w14:paraId="0EC3AAFF" w14:textId="77777777" w:rsidR="000837E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(</w:t>
            </w:r>
            <w:proofErr w:type="spellStart"/>
            <w:r w:rsidRPr="00133307">
              <w:rPr>
                <w:b/>
                <w:sz w:val="16"/>
                <w:szCs w:val="14"/>
              </w:rPr>
              <w:t>el</w:t>
            </w:r>
            <w:proofErr w:type="spellEnd"/>
            <w:r w:rsidRPr="00133307">
              <w:rPr>
                <w:b/>
                <w:sz w:val="16"/>
                <w:szCs w:val="14"/>
              </w:rPr>
              <w:t>, le, il, al)</w:t>
            </w:r>
          </w:p>
          <w:p w14:paraId="0383B1E3" w14:textId="77777777" w:rsidR="000837E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Homophones and near homophones</w:t>
            </w:r>
          </w:p>
          <w:p w14:paraId="6E4BFC3F" w14:textId="77777777" w:rsidR="000837E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Apostrophes for contraction and possession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7418F239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EEECE1" w:themeFill="background2"/>
          </w:tcPr>
          <w:p w14:paraId="419A049A" w14:textId="0EF14A35" w:rsidR="0080524A" w:rsidRPr="00133307" w:rsidRDefault="009F0935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Suffixes and rules to add them</w:t>
            </w:r>
          </w:p>
          <w:p w14:paraId="4CAF6B60" w14:textId="77777777" w:rsidR="009F0935" w:rsidRPr="00133307" w:rsidRDefault="009F0935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(</w:t>
            </w:r>
            <w:proofErr w:type="spellStart"/>
            <w:r w:rsidRPr="00133307">
              <w:rPr>
                <w:b/>
                <w:sz w:val="16"/>
                <w:szCs w:val="14"/>
              </w:rPr>
              <w:t>ly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, ally, </w:t>
            </w:r>
            <w:proofErr w:type="spellStart"/>
            <w:r w:rsidRPr="00133307">
              <w:rPr>
                <w:b/>
                <w:sz w:val="16"/>
                <w:szCs w:val="14"/>
              </w:rPr>
              <w:t>ment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, ness, </w:t>
            </w:r>
            <w:proofErr w:type="spellStart"/>
            <w:r w:rsidRPr="00133307">
              <w:rPr>
                <w:b/>
                <w:sz w:val="16"/>
                <w:szCs w:val="14"/>
              </w:rPr>
              <w:t>ful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, less, </w:t>
            </w:r>
            <w:proofErr w:type="spellStart"/>
            <w:r w:rsidRPr="00133307">
              <w:rPr>
                <w:b/>
                <w:sz w:val="16"/>
                <w:szCs w:val="14"/>
              </w:rPr>
              <w:t>tion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, </w:t>
            </w:r>
            <w:proofErr w:type="spellStart"/>
            <w:r w:rsidRPr="00133307">
              <w:rPr>
                <w:b/>
                <w:sz w:val="16"/>
                <w:szCs w:val="14"/>
              </w:rPr>
              <w:t>ation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, </w:t>
            </w:r>
            <w:proofErr w:type="spellStart"/>
            <w:r w:rsidRPr="00133307">
              <w:rPr>
                <w:b/>
                <w:sz w:val="16"/>
                <w:szCs w:val="14"/>
              </w:rPr>
              <w:t>sion</w:t>
            </w:r>
            <w:proofErr w:type="spellEnd"/>
            <w:r w:rsidRPr="00133307">
              <w:rPr>
                <w:b/>
                <w:sz w:val="16"/>
                <w:szCs w:val="14"/>
              </w:rPr>
              <w:t>)</w:t>
            </w:r>
          </w:p>
        </w:tc>
        <w:tc>
          <w:tcPr>
            <w:tcW w:w="3328" w:type="dxa"/>
            <w:gridSpan w:val="2"/>
            <w:shd w:val="clear" w:color="auto" w:fill="EEECE1" w:themeFill="background2"/>
          </w:tcPr>
          <w:p w14:paraId="0BE5AAB3" w14:textId="44D726EA" w:rsidR="0080524A" w:rsidRPr="00133307" w:rsidRDefault="009F0935" w:rsidP="009F0935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Prefixes </w:t>
            </w:r>
          </w:p>
          <w:p w14:paraId="04D2467C" w14:textId="77777777" w:rsidR="009F0935" w:rsidRPr="00133307" w:rsidRDefault="009F0935" w:rsidP="009F0935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(un, mis, in, re, super)</w:t>
            </w:r>
          </w:p>
          <w:p w14:paraId="11E6BD88" w14:textId="5EFBEEE9" w:rsidR="009F0935" w:rsidRPr="00133307" w:rsidRDefault="009F0935" w:rsidP="009F0935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Short vowel spelt </w:t>
            </w:r>
            <w:proofErr w:type="spellStart"/>
            <w:r w:rsidRPr="00133307">
              <w:rPr>
                <w:b/>
                <w:sz w:val="16"/>
                <w:szCs w:val="14"/>
              </w:rPr>
              <w:t>ou</w:t>
            </w:r>
            <w:proofErr w:type="spellEnd"/>
          </w:p>
          <w:p w14:paraId="5C01C842" w14:textId="61D6BADD" w:rsidR="009F0935" w:rsidRPr="00133307" w:rsidRDefault="009F0935" w:rsidP="009F0935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Suffix - </w:t>
            </w:r>
            <w:proofErr w:type="spellStart"/>
            <w:r w:rsidRPr="00133307">
              <w:rPr>
                <w:b/>
                <w:sz w:val="16"/>
                <w:szCs w:val="14"/>
              </w:rPr>
              <w:t>ous</w:t>
            </w:r>
            <w:proofErr w:type="spellEnd"/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4B6C76DD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209F5509" w14:textId="5C7E02E1" w:rsidR="0080524A" w:rsidRPr="00133307" w:rsidRDefault="000837EA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CEW</w:t>
            </w:r>
          </w:p>
          <w:p w14:paraId="1B8DFBC2" w14:textId="77777777" w:rsidR="009F0935" w:rsidRPr="00133307" w:rsidRDefault="009F0935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Long </w:t>
            </w:r>
            <w:proofErr w:type="spellStart"/>
            <w:r w:rsidRPr="00133307">
              <w:rPr>
                <w:b/>
                <w:sz w:val="16"/>
                <w:szCs w:val="14"/>
              </w:rPr>
              <w:t>igh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 sound</w:t>
            </w:r>
          </w:p>
          <w:p w14:paraId="310011E0" w14:textId="77777777" w:rsidR="009F0935" w:rsidRPr="00133307" w:rsidRDefault="009F0935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Short </w:t>
            </w:r>
            <w:proofErr w:type="spellStart"/>
            <w:r w:rsidRPr="00133307">
              <w:rPr>
                <w:b/>
                <w:sz w:val="16"/>
                <w:szCs w:val="14"/>
              </w:rPr>
              <w:t>i</w:t>
            </w:r>
            <w:proofErr w:type="spellEnd"/>
            <w:r w:rsidRPr="00133307">
              <w:rPr>
                <w:b/>
                <w:sz w:val="16"/>
                <w:szCs w:val="14"/>
              </w:rPr>
              <w:t xml:space="preserve"> as y and s as </w:t>
            </w:r>
            <w:proofErr w:type="spellStart"/>
            <w:r w:rsidRPr="00133307">
              <w:rPr>
                <w:b/>
                <w:sz w:val="16"/>
                <w:szCs w:val="14"/>
              </w:rPr>
              <w:t>sc</w:t>
            </w:r>
            <w:proofErr w:type="spellEnd"/>
          </w:p>
          <w:p w14:paraId="6ABA9464" w14:textId="77777777" w:rsidR="009F0935" w:rsidRPr="00133307" w:rsidRDefault="009F0935" w:rsidP="000837E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Silent letters</w:t>
            </w:r>
          </w:p>
        </w:tc>
      </w:tr>
      <w:tr w:rsidR="0080524A" w:rsidRPr="00B32095" w14:paraId="0ED0B571" w14:textId="77777777" w:rsidTr="00902850">
        <w:trPr>
          <w:trHeight w:val="879"/>
        </w:trPr>
        <w:tc>
          <w:tcPr>
            <w:tcW w:w="1242" w:type="dxa"/>
            <w:shd w:val="clear" w:color="auto" w:fill="FFFFFF" w:themeFill="background1"/>
          </w:tcPr>
          <w:p w14:paraId="691546E2" w14:textId="704D3EF7" w:rsidR="006D097E" w:rsidRPr="00B32095" w:rsidRDefault="0080524A" w:rsidP="006D097E">
            <w:pPr>
              <w:rPr>
                <w:b/>
                <w:sz w:val="16"/>
                <w:szCs w:val="16"/>
              </w:rPr>
            </w:pPr>
            <w:r w:rsidRPr="00B32095">
              <w:rPr>
                <w:b/>
                <w:szCs w:val="16"/>
              </w:rPr>
              <w:t>Maths</w:t>
            </w:r>
            <w:r w:rsidR="006D097E" w:rsidRPr="00B32095">
              <w:rPr>
                <w:b/>
                <w:sz w:val="16"/>
                <w:szCs w:val="16"/>
              </w:rPr>
              <w:t xml:space="preserve"> WHITEROSE</w:t>
            </w:r>
          </w:p>
          <w:p w14:paraId="10B892A3" w14:textId="77777777" w:rsidR="0080524A" w:rsidRPr="00B32095" w:rsidRDefault="0080524A" w:rsidP="0080524A">
            <w:pPr>
              <w:rPr>
                <w:b/>
                <w:szCs w:val="16"/>
              </w:rPr>
            </w:pPr>
          </w:p>
        </w:tc>
        <w:tc>
          <w:tcPr>
            <w:tcW w:w="3260" w:type="dxa"/>
          </w:tcPr>
          <w:p w14:paraId="4E3DCCC8" w14:textId="124EF3DF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–place value</w:t>
            </w:r>
          </w:p>
          <w:p w14:paraId="33E5EFB2" w14:textId="1232F6D9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 addition and subtraction</w:t>
            </w:r>
          </w:p>
          <w:p w14:paraId="17294DBE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6982FD7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</w:tcPr>
          <w:p w14:paraId="636E9349" w14:textId="4FC50483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 addition and subtraction</w:t>
            </w:r>
          </w:p>
          <w:p w14:paraId="24153315" w14:textId="0ACBBC01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Number – multiplication and division </w:t>
            </w:r>
          </w:p>
        </w:tc>
        <w:tc>
          <w:tcPr>
            <w:tcW w:w="3514" w:type="dxa"/>
          </w:tcPr>
          <w:p w14:paraId="57E0BD98" w14:textId="6E7D6297" w:rsidR="0029673B" w:rsidRPr="00133307" w:rsidRDefault="0029673B" w:rsidP="0029673B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 addition and subtraction</w:t>
            </w:r>
          </w:p>
          <w:p w14:paraId="63D6470F" w14:textId="77777777" w:rsidR="0029673B" w:rsidRPr="00133307" w:rsidRDefault="0029673B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(continued from Autumn 1)</w:t>
            </w:r>
          </w:p>
          <w:p w14:paraId="2E70F84C" w14:textId="34A9D3AC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 multiplication and division</w:t>
            </w:r>
          </w:p>
          <w:p w14:paraId="3EF23A06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Measurement – money</w:t>
            </w:r>
          </w:p>
          <w:p w14:paraId="6DA8DDC8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Statistics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02512730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</w:tcPr>
          <w:p w14:paraId="3A7C4D68" w14:textId="523E46E8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Measurement – length and perimeter </w:t>
            </w:r>
          </w:p>
          <w:p w14:paraId="4DB25DAE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Number – fractions </w:t>
            </w:r>
          </w:p>
        </w:tc>
        <w:tc>
          <w:tcPr>
            <w:tcW w:w="3328" w:type="dxa"/>
            <w:gridSpan w:val="2"/>
          </w:tcPr>
          <w:p w14:paraId="539EB0AD" w14:textId="57A37EE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Number – fractions</w:t>
            </w:r>
          </w:p>
          <w:p w14:paraId="09ECC11B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Measurement – Time 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5AB8DDA2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</w:tcPr>
          <w:p w14:paraId="1405D93A" w14:textId="5BC0AAC2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Geometry – properties of shape</w:t>
            </w:r>
          </w:p>
          <w:p w14:paraId="3F6B34AD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Measurement – Mass and Capacity  </w:t>
            </w:r>
          </w:p>
        </w:tc>
      </w:tr>
      <w:tr w:rsidR="00311B56" w:rsidRPr="00B32095" w14:paraId="5E2D161E" w14:textId="77777777" w:rsidTr="00902850">
        <w:trPr>
          <w:trHeight w:val="434"/>
        </w:trPr>
        <w:tc>
          <w:tcPr>
            <w:tcW w:w="1242" w:type="dxa"/>
            <w:shd w:val="clear" w:color="auto" w:fill="FFFFFF" w:themeFill="background1"/>
          </w:tcPr>
          <w:p w14:paraId="77CD7116" w14:textId="77777777" w:rsidR="00311B56" w:rsidRPr="00B32095" w:rsidRDefault="00311B56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Science</w:t>
            </w:r>
          </w:p>
        </w:tc>
        <w:tc>
          <w:tcPr>
            <w:tcW w:w="3260" w:type="dxa"/>
            <w:shd w:val="clear" w:color="auto" w:fill="EEECE1" w:themeFill="background2"/>
          </w:tcPr>
          <w:p w14:paraId="07E58F26" w14:textId="14D88195" w:rsidR="00311B56" w:rsidRPr="00311B56" w:rsidRDefault="00311B56" w:rsidP="00311B56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ROCKS</w:t>
            </w:r>
          </w:p>
          <w:p w14:paraId="33790E58" w14:textId="77777777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49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To compare and group together different kinds of rocks </w:t>
            </w:r>
            <w:proofErr w:type="gramStart"/>
            <w:r w:rsidRPr="00311B56">
              <w:rPr>
                <w:b/>
                <w:sz w:val="16"/>
                <w:szCs w:val="14"/>
              </w:rPr>
              <w:t>on the basis of</w:t>
            </w:r>
            <w:proofErr w:type="gramEnd"/>
            <w:r w:rsidRPr="00311B56">
              <w:rPr>
                <w:b/>
                <w:sz w:val="16"/>
                <w:szCs w:val="14"/>
              </w:rPr>
              <w:t xml:space="preserve"> their appearance and simple physical properties. </w:t>
            </w:r>
          </w:p>
          <w:p w14:paraId="0C2DFBD0" w14:textId="77777777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49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To describe in simple terms how fossils are formed when things that have lived are trapped within rock. </w:t>
            </w:r>
          </w:p>
          <w:p w14:paraId="1F784C4F" w14:textId="46281EAF" w:rsidR="00311B56" w:rsidRP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49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To recognise that soils are made from rock and organic matter.</w:t>
            </w:r>
          </w:p>
        </w:tc>
        <w:tc>
          <w:tcPr>
            <w:tcW w:w="283" w:type="dxa"/>
            <w:vMerge/>
            <w:shd w:val="clear" w:color="auto" w:fill="EEECE1" w:themeFill="background2"/>
          </w:tcPr>
          <w:p w14:paraId="65143B27" w14:textId="77777777" w:rsidR="00311B56" w:rsidRPr="00133307" w:rsidRDefault="00311B56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EEECE1" w:themeFill="background2"/>
          </w:tcPr>
          <w:p w14:paraId="4F4C8D09" w14:textId="68B0B435" w:rsidR="00311B56" w:rsidRPr="00311B56" w:rsidRDefault="00311B56" w:rsidP="00311B56">
            <w:pPr>
              <w:rPr>
                <w:b/>
                <w:noProof/>
                <w:sz w:val="16"/>
                <w:szCs w:val="14"/>
                <w:lang w:eastAsia="en-GB"/>
              </w:rPr>
            </w:pPr>
            <w:r>
              <w:rPr>
                <w:b/>
                <w:noProof/>
                <w:sz w:val="16"/>
                <w:szCs w:val="14"/>
                <w:lang w:eastAsia="en-GB"/>
              </w:rPr>
              <w:t>LIGHT</w:t>
            </w:r>
          </w:p>
          <w:p w14:paraId="47F3DF9A" w14:textId="77777777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50"/>
              <w:rPr>
                <w:b/>
                <w:sz w:val="16"/>
                <w:szCs w:val="14"/>
              </w:rPr>
            </w:pPr>
            <w:r w:rsidRPr="00311B56">
              <w:rPr>
                <w:b/>
                <w:noProof/>
                <w:sz w:val="16"/>
                <w:szCs w:val="14"/>
                <w:lang w:eastAsia="en-GB"/>
              </w:rPr>
              <w:t xml:space="preserve">To recognise we need light in order to see things and that dark is the absence of light. </w:t>
            </w:r>
          </w:p>
          <w:p w14:paraId="3791800C" w14:textId="77777777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50"/>
              <w:rPr>
                <w:b/>
                <w:sz w:val="16"/>
                <w:szCs w:val="14"/>
              </w:rPr>
            </w:pPr>
            <w:r w:rsidRPr="00311B56">
              <w:rPr>
                <w:b/>
                <w:noProof/>
                <w:sz w:val="16"/>
                <w:szCs w:val="14"/>
                <w:lang w:eastAsia="en-GB"/>
              </w:rPr>
              <w:t xml:space="preserve">Light is reflected from surfaces. </w:t>
            </w:r>
          </w:p>
          <w:p w14:paraId="25A3686A" w14:textId="3B065F05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50"/>
              <w:rPr>
                <w:b/>
                <w:sz w:val="16"/>
                <w:szCs w:val="14"/>
              </w:rPr>
            </w:pPr>
            <w:r w:rsidRPr="00311B56">
              <w:rPr>
                <w:b/>
                <w:noProof/>
                <w:sz w:val="16"/>
                <w:szCs w:val="14"/>
                <w:lang w:eastAsia="en-GB"/>
              </w:rPr>
              <w:t xml:space="preserve">Recognise that light from the sun can be dangerous and that there are ways to protect your eyes. </w:t>
            </w:r>
          </w:p>
          <w:p w14:paraId="7C2919D1" w14:textId="77777777" w:rsid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50"/>
              <w:rPr>
                <w:b/>
                <w:sz w:val="16"/>
                <w:szCs w:val="14"/>
              </w:rPr>
            </w:pPr>
            <w:r w:rsidRPr="00311B56">
              <w:rPr>
                <w:b/>
                <w:noProof/>
                <w:sz w:val="16"/>
                <w:szCs w:val="14"/>
                <w:lang w:eastAsia="en-GB"/>
              </w:rPr>
              <w:t xml:space="preserve">Recognise that shadows are formed when light from a light source is blocked by an opaque object. </w:t>
            </w:r>
          </w:p>
          <w:p w14:paraId="542E39CF" w14:textId="08E96089" w:rsidR="00311B56" w:rsidRPr="00311B56" w:rsidRDefault="00311B56" w:rsidP="00311B56">
            <w:pPr>
              <w:pStyle w:val="ListParagraph"/>
              <w:numPr>
                <w:ilvl w:val="0"/>
                <w:numId w:val="17"/>
              </w:numPr>
              <w:ind w:left="350"/>
              <w:rPr>
                <w:b/>
                <w:sz w:val="16"/>
                <w:szCs w:val="14"/>
              </w:rPr>
            </w:pPr>
            <w:r w:rsidRPr="00311B56">
              <w:rPr>
                <w:b/>
                <w:noProof/>
                <w:sz w:val="16"/>
                <w:szCs w:val="14"/>
                <w:lang w:eastAsia="en-GB"/>
              </w:rPr>
              <w:t>Find pattens in the way that the shadows change.</w:t>
            </w:r>
          </w:p>
        </w:tc>
        <w:tc>
          <w:tcPr>
            <w:tcW w:w="3514" w:type="dxa"/>
            <w:shd w:val="clear" w:color="auto" w:fill="EEECE1" w:themeFill="background2"/>
          </w:tcPr>
          <w:p w14:paraId="3C9FC311" w14:textId="77777777" w:rsidR="007B7643" w:rsidRPr="00311B56" w:rsidRDefault="007B7643" w:rsidP="007B7643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PLANTS</w:t>
            </w:r>
          </w:p>
          <w:p w14:paraId="580B36F2" w14:textId="77777777" w:rsidR="007B7643" w:rsidRDefault="007B7643" w:rsidP="007B7643">
            <w:pPr>
              <w:pStyle w:val="ListParagraph"/>
              <w:numPr>
                <w:ilvl w:val="0"/>
                <w:numId w:val="20"/>
              </w:numPr>
              <w:ind w:left="345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I can identify and describe the functions of different parts of a flowering plant. </w:t>
            </w:r>
          </w:p>
          <w:p w14:paraId="4147BE9A" w14:textId="77777777" w:rsidR="007B7643" w:rsidRDefault="007B7643" w:rsidP="007B7643">
            <w:pPr>
              <w:pStyle w:val="ListParagraph"/>
              <w:numPr>
                <w:ilvl w:val="0"/>
                <w:numId w:val="20"/>
              </w:numPr>
              <w:ind w:left="345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I can explore the requirements of plant life and growth.</w:t>
            </w:r>
          </w:p>
          <w:p w14:paraId="7867E7DE" w14:textId="77777777" w:rsidR="007B7643" w:rsidRDefault="007B7643" w:rsidP="007B7643">
            <w:pPr>
              <w:pStyle w:val="ListParagraph"/>
              <w:numPr>
                <w:ilvl w:val="0"/>
                <w:numId w:val="20"/>
              </w:numPr>
              <w:ind w:left="345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I can investigate the way in which water is transported within plants. </w:t>
            </w:r>
          </w:p>
          <w:p w14:paraId="45372C41" w14:textId="77777777" w:rsidR="007B7643" w:rsidRDefault="007B7643" w:rsidP="007B7643">
            <w:pPr>
              <w:pStyle w:val="ListParagraph"/>
              <w:numPr>
                <w:ilvl w:val="0"/>
                <w:numId w:val="20"/>
              </w:numPr>
              <w:ind w:left="345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I can explore the part that flowers play in the lifecycle of flowering plants including pollination, seed formation and seed dispersal.</w:t>
            </w:r>
          </w:p>
          <w:p w14:paraId="0C6C9098" w14:textId="7C361D79" w:rsidR="00311B56" w:rsidRPr="00311B56" w:rsidRDefault="00311B56" w:rsidP="007B7643">
            <w:pPr>
              <w:pStyle w:val="ListParagraph"/>
              <w:ind w:left="308"/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EEECE1" w:themeFill="background2"/>
          </w:tcPr>
          <w:p w14:paraId="3BF3DB41" w14:textId="77777777" w:rsidR="00311B56" w:rsidRPr="00133307" w:rsidRDefault="00311B56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259" w:type="dxa"/>
            <w:gridSpan w:val="2"/>
            <w:shd w:val="clear" w:color="auto" w:fill="EEECE1" w:themeFill="background2"/>
          </w:tcPr>
          <w:p w14:paraId="137D19A3" w14:textId="77777777" w:rsidR="00311B56" w:rsidRDefault="00311B56" w:rsidP="00925393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SCIENCE WEEK</w:t>
            </w:r>
          </w:p>
          <w:p w14:paraId="70BCC07D" w14:textId="52D0AE93" w:rsidR="00311B56" w:rsidRPr="00133307" w:rsidRDefault="00311B56" w:rsidP="00925393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TBC</w:t>
            </w:r>
          </w:p>
        </w:tc>
        <w:tc>
          <w:tcPr>
            <w:tcW w:w="3260" w:type="dxa"/>
            <w:shd w:val="clear" w:color="auto" w:fill="EEECE1" w:themeFill="background2"/>
          </w:tcPr>
          <w:p w14:paraId="26EFEA0B" w14:textId="130A6137" w:rsidR="00311B56" w:rsidRPr="00311B56" w:rsidRDefault="00311B56" w:rsidP="00311B56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ANIMALS INCLUDING HUMANS</w:t>
            </w:r>
          </w:p>
          <w:p w14:paraId="5CF27D6A" w14:textId="667BC943" w:rsidR="00311B56" w:rsidRPr="00311B56" w:rsidRDefault="00311B56" w:rsidP="00311B56">
            <w:pPr>
              <w:pStyle w:val="ListParagraph"/>
              <w:numPr>
                <w:ilvl w:val="0"/>
                <w:numId w:val="19"/>
              </w:numPr>
              <w:ind w:left="346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I can identify that humans and some other animals have skeletons and muscles for support, protection and movement.</w:t>
            </w:r>
          </w:p>
          <w:p w14:paraId="4C7B8678" w14:textId="7E781E3A" w:rsidR="00311B56" w:rsidRPr="00311B56" w:rsidRDefault="00311B56" w:rsidP="00311B56">
            <w:pPr>
              <w:pStyle w:val="ListParagraph"/>
              <w:numPr>
                <w:ilvl w:val="0"/>
                <w:numId w:val="19"/>
              </w:numPr>
              <w:ind w:left="346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I can identify that animals, including humans, need the right types and amount of nutrition, and that they cannot make their own food; they get nutrition from what they eat.</w:t>
            </w:r>
          </w:p>
        </w:tc>
        <w:tc>
          <w:tcPr>
            <w:tcW w:w="283" w:type="dxa"/>
            <w:vMerge/>
            <w:shd w:val="clear" w:color="auto" w:fill="EEECE1" w:themeFill="background2"/>
          </w:tcPr>
          <w:p w14:paraId="39E27DE4" w14:textId="77777777" w:rsidR="00311B56" w:rsidRPr="00133307" w:rsidRDefault="00311B56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4D8BD566" w14:textId="77777777" w:rsidR="007B7643" w:rsidRPr="00311B56" w:rsidRDefault="007B7643" w:rsidP="007B7643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FORCES AND MAGNETS</w:t>
            </w:r>
          </w:p>
          <w:p w14:paraId="088680FA" w14:textId="77777777" w:rsidR="007B7643" w:rsidRDefault="007B7643" w:rsidP="007B7643">
            <w:pPr>
              <w:pStyle w:val="ListParagraph"/>
              <w:numPr>
                <w:ilvl w:val="0"/>
                <w:numId w:val="18"/>
              </w:numPr>
              <w:ind w:left="308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I can compare how things move on different surfaces. </w:t>
            </w:r>
          </w:p>
          <w:p w14:paraId="2B0E9EE9" w14:textId="77777777" w:rsidR="007B7643" w:rsidRDefault="007B7643" w:rsidP="007B7643">
            <w:pPr>
              <w:pStyle w:val="ListParagraph"/>
              <w:numPr>
                <w:ilvl w:val="0"/>
                <w:numId w:val="18"/>
              </w:numPr>
              <w:ind w:left="308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I notice that some forces need contact between two objects, but magnetic forces can act at a distance.</w:t>
            </w:r>
          </w:p>
          <w:p w14:paraId="6AF30AF0" w14:textId="77777777" w:rsidR="007B7643" w:rsidRDefault="007B7643" w:rsidP="007B7643">
            <w:pPr>
              <w:pStyle w:val="ListParagraph"/>
              <w:numPr>
                <w:ilvl w:val="0"/>
                <w:numId w:val="18"/>
              </w:numPr>
              <w:ind w:left="308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 I can observe how magnets attract or repel each other and attract some materials and not others. </w:t>
            </w:r>
          </w:p>
          <w:p w14:paraId="08F77F2B" w14:textId="77777777" w:rsidR="007B7643" w:rsidRDefault="007B7643" w:rsidP="007B7643">
            <w:pPr>
              <w:pStyle w:val="ListParagraph"/>
              <w:numPr>
                <w:ilvl w:val="0"/>
                <w:numId w:val="18"/>
              </w:numPr>
              <w:ind w:left="308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I can compare and group together a variety of everyday materials </w:t>
            </w:r>
            <w:proofErr w:type="gramStart"/>
            <w:r w:rsidRPr="00311B56">
              <w:rPr>
                <w:b/>
                <w:sz w:val="16"/>
                <w:szCs w:val="14"/>
              </w:rPr>
              <w:t>on the basis of</w:t>
            </w:r>
            <w:proofErr w:type="gramEnd"/>
            <w:r w:rsidRPr="00311B56">
              <w:rPr>
                <w:b/>
                <w:sz w:val="16"/>
                <w:szCs w:val="14"/>
              </w:rPr>
              <w:t xml:space="preserve"> whether they are attracted to a magnet and identify some magnetic materials. </w:t>
            </w:r>
          </w:p>
          <w:p w14:paraId="19D65057" w14:textId="77777777" w:rsidR="007B7643" w:rsidRDefault="007B7643" w:rsidP="007B7643">
            <w:pPr>
              <w:pStyle w:val="ListParagraph"/>
              <w:numPr>
                <w:ilvl w:val="0"/>
                <w:numId w:val="18"/>
              </w:numPr>
              <w:ind w:left="308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 xml:space="preserve">I can describe magnets as having two poles. </w:t>
            </w:r>
          </w:p>
          <w:p w14:paraId="05D81434" w14:textId="4DD4EA87" w:rsidR="007B7643" w:rsidRDefault="007B7643" w:rsidP="007B7643">
            <w:pPr>
              <w:pStyle w:val="ListParagraph"/>
              <w:numPr>
                <w:ilvl w:val="0"/>
                <w:numId w:val="20"/>
              </w:numPr>
              <w:ind w:left="345"/>
              <w:rPr>
                <w:b/>
                <w:sz w:val="16"/>
                <w:szCs w:val="14"/>
              </w:rPr>
            </w:pPr>
            <w:r w:rsidRPr="00311B56">
              <w:rPr>
                <w:b/>
                <w:sz w:val="16"/>
                <w:szCs w:val="14"/>
              </w:rPr>
              <w:t>Predict whether two magnets will attract or repel each other, depending on which poles are facing.</w:t>
            </w:r>
          </w:p>
          <w:p w14:paraId="41045491" w14:textId="73700600" w:rsidR="007B7643" w:rsidRPr="007B7643" w:rsidRDefault="007B7643" w:rsidP="007B7643">
            <w:pPr>
              <w:rPr>
                <w:b/>
                <w:sz w:val="16"/>
                <w:szCs w:val="14"/>
              </w:rPr>
            </w:pPr>
          </w:p>
        </w:tc>
      </w:tr>
      <w:tr w:rsidR="0091144E" w:rsidRPr="00B32095" w14:paraId="5729BF3E" w14:textId="77777777" w:rsidTr="00763369">
        <w:trPr>
          <w:trHeight w:val="694"/>
        </w:trPr>
        <w:tc>
          <w:tcPr>
            <w:tcW w:w="1242" w:type="dxa"/>
            <w:shd w:val="clear" w:color="auto" w:fill="FFFFFF" w:themeFill="background1"/>
          </w:tcPr>
          <w:p w14:paraId="02B655C4" w14:textId="77777777" w:rsidR="0091144E" w:rsidRPr="00B32095" w:rsidRDefault="0091144E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lastRenderedPageBreak/>
              <w:t>Geography</w:t>
            </w:r>
          </w:p>
        </w:tc>
        <w:tc>
          <w:tcPr>
            <w:tcW w:w="3260" w:type="dxa"/>
            <w:shd w:val="clear" w:color="auto" w:fill="FFFFFF" w:themeFill="background1"/>
          </w:tcPr>
          <w:p w14:paraId="6377CFB1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  <w:p w14:paraId="066799AA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4F7EB27F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FFFFFF" w:themeFill="background1"/>
          </w:tcPr>
          <w:p w14:paraId="4A92A4A0" w14:textId="133B5EF9" w:rsidR="0091144E" w:rsidRPr="0091144E" w:rsidRDefault="0091144E" w:rsidP="0080524A">
            <w:pPr>
              <w:rPr>
                <w:b/>
                <w:sz w:val="18"/>
                <w:szCs w:val="18"/>
              </w:rPr>
            </w:pPr>
            <w:r w:rsidRPr="0091144E">
              <w:rPr>
                <w:rFonts w:ascii="Calibri" w:hAnsi="Calibri" w:cs="Calibri"/>
                <w:b/>
                <w:bCs/>
                <w:sz w:val="18"/>
                <w:szCs w:val="18"/>
              </w:rPr>
              <w:t>Where does our food come from?</w:t>
            </w:r>
          </w:p>
        </w:tc>
        <w:tc>
          <w:tcPr>
            <w:tcW w:w="3514" w:type="dxa"/>
            <w:shd w:val="clear" w:color="auto" w:fill="FFFFFF" w:themeFill="background1"/>
          </w:tcPr>
          <w:p w14:paraId="1C865A58" w14:textId="56D3EB5A" w:rsidR="0091144E" w:rsidRPr="0091144E" w:rsidRDefault="0091144E" w:rsidP="000149FD">
            <w:pPr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6944B3F0" w14:textId="77777777" w:rsidR="0091144E" w:rsidRPr="0091144E" w:rsidRDefault="0091144E" w:rsidP="0080524A">
            <w:pPr>
              <w:rPr>
                <w:b/>
                <w:sz w:val="18"/>
                <w:szCs w:val="18"/>
              </w:rPr>
            </w:pPr>
          </w:p>
        </w:tc>
        <w:tc>
          <w:tcPr>
            <w:tcW w:w="3191" w:type="dxa"/>
            <w:shd w:val="clear" w:color="auto" w:fill="FFFFFF" w:themeFill="background1"/>
          </w:tcPr>
          <w:p w14:paraId="2B0366E2" w14:textId="46053D7A" w:rsidR="0091144E" w:rsidRPr="0091144E" w:rsidRDefault="0091144E" w:rsidP="0080524A">
            <w:pPr>
              <w:rPr>
                <w:b/>
                <w:sz w:val="18"/>
                <w:szCs w:val="18"/>
              </w:rPr>
            </w:pPr>
            <w:r w:rsidRPr="0091144E">
              <w:rPr>
                <w:rFonts w:ascii="Calibri" w:hAnsi="Calibri" w:cs="Calibri"/>
                <w:b/>
                <w:bCs/>
                <w:sz w:val="18"/>
                <w:szCs w:val="18"/>
              </w:rPr>
              <w:t>Would you like to live near a volcano?</w:t>
            </w:r>
          </w:p>
        </w:tc>
        <w:tc>
          <w:tcPr>
            <w:tcW w:w="3328" w:type="dxa"/>
            <w:gridSpan w:val="2"/>
            <w:shd w:val="clear" w:color="auto" w:fill="FFFFFF" w:themeFill="background1"/>
          </w:tcPr>
          <w:p w14:paraId="3C8EB95A" w14:textId="7737BF1A" w:rsidR="0091144E" w:rsidRPr="0091144E" w:rsidRDefault="0091144E" w:rsidP="006B370A">
            <w:pPr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4A6995F3" w14:textId="77777777" w:rsidR="0091144E" w:rsidRPr="0091144E" w:rsidRDefault="0091144E" w:rsidP="0080524A">
            <w:pPr>
              <w:rPr>
                <w:b/>
                <w:sz w:val="18"/>
                <w:szCs w:val="18"/>
              </w:rPr>
            </w:pPr>
          </w:p>
        </w:tc>
        <w:tc>
          <w:tcPr>
            <w:tcW w:w="3370" w:type="dxa"/>
            <w:shd w:val="clear" w:color="auto" w:fill="FFFFFF" w:themeFill="background1"/>
          </w:tcPr>
          <w:p w14:paraId="4FAA6677" w14:textId="2FB70819" w:rsidR="0091144E" w:rsidRPr="0091144E" w:rsidRDefault="0091144E" w:rsidP="00092AF3">
            <w:pPr>
              <w:rPr>
                <w:b/>
                <w:sz w:val="18"/>
                <w:szCs w:val="18"/>
              </w:rPr>
            </w:pPr>
            <w:r w:rsidRPr="0091144E">
              <w:rPr>
                <w:rFonts w:ascii="Calibri" w:hAnsi="Calibri" w:cs="Calibri"/>
                <w:b/>
                <w:bCs/>
                <w:sz w:val="18"/>
                <w:szCs w:val="18"/>
              </w:rPr>
              <w:t>What makes Catalonia a unique place to live, and how does its geography influence the way people live and work?</w:t>
            </w:r>
          </w:p>
        </w:tc>
      </w:tr>
      <w:tr w:rsidR="0091144E" w:rsidRPr="00B32095" w14:paraId="4D60DE6C" w14:textId="77777777" w:rsidTr="00EC309D">
        <w:trPr>
          <w:trHeight w:val="570"/>
        </w:trPr>
        <w:tc>
          <w:tcPr>
            <w:tcW w:w="1242" w:type="dxa"/>
            <w:shd w:val="clear" w:color="auto" w:fill="FFFFFF" w:themeFill="background1"/>
          </w:tcPr>
          <w:p w14:paraId="779A8975" w14:textId="77777777" w:rsidR="0091144E" w:rsidRPr="00B32095" w:rsidRDefault="0091144E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History</w:t>
            </w:r>
          </w:p>
        </w:tc>
        <w:tc>
          <w:tcPr>
            <w:tcW w:w="3260" w:type="dxa"/>
            <w:shd w:val="clear" w:color="auto" w:fill="EEECE1" w:themeFill="background2"/>
          </w:tcPr>
          <w:p w14:paraId="7E9848D5" w14:textId="4FB1B0FF" w:rsidR="0091144E" w:rsidRPr="00133307" w:rsidRDefault="0091144E" w:rsidP="0080524A">
            <w:pPr>
              <w:rPr>
                <w:b/>
                <w:sz w:val="16"/>
                <w:szCs w:val="14"/>
              </w:rPr>
            </w:pPr>
            <w:r w:rsidRPr="0091144E">
              <w:rPr>
                <w:rFonts w:ascii="Aptos" w:hAnsi="Aptos" w:cs="Calibri"/>
                <w:b/>
                <w:bCs/>
                <w:sz w:val="16"/>
                <w:szCs w:val="16"/>
                <w:lang w:val="en-US" w:eastAsia="en-GB"/>
              </w:rPr>
              <w:t>How did Britain change during Prehistory?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332F12FC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DDD9C3" w:themeFill="background2" w:themeFillShade="E6"/>
          </w:tcPr>
          <w:p w14:paraId="4FB48366" w14:textId="06EB6460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  <w:shd w:val="clear" w:color="auto" w:fill="DDD9C3" w:themeFill="background2" w:themeFillShade="E6"/>
          </w:tcPr>
          <w:p w14:paraId="5A3A7E9B" w14:textId="1C8D8410" w:rsidR="0091144E" w:rsidRPr="00133307" w:rsidRDefault="00634860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Local History</w:t>
            </w:r>
            <w:r>
              <w:rPr>
                <w:b/>
                <w:sz w:val="16"/>
                <w:szCs w:val="14"/>
              </w:rPr>
              <w:t xml:space="preserve"> – How has industry changed in Ware?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1117EDC8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EEECE1" w:themeFill="background2"/>
          </w:tcPr>
          <w:p w14:paraId="5E09D397" w14:textId="34EE6B5D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28" w:type="dxa"/>
            <w:gridSpan w:val="2"/>
            <w:shd w:val="clear" w:color="auto" w:fill="EEECE1" w:themeFill="background2"/>
          </w:tcPr>
          <w:p w14:paraId="3A074210" w14:textId="7C666DB8" w:rsidR="0091144E" w:rsidRPr="00133307" w:rsidRDefault="00634860" w:rsidP="0080524A">
            <w:pPr>
              <w:rPr>
                <w:b/>
                <w:sz w:val="16"/>
                <w:szCs w:val="14"/>
              </w:rPr>
            </w:pPr>
            <w:r w:rsidRPr="0091144E">
              <w:rPr>
                <w:rFonts w:ascii="Aptos" w:hAnsi="Aptos" w:cs="Calibri"/>
                <w:b/>
                <w:sz w:val="16"/>
                <w:szCs w:val="16"/>
                <w:lang w:val="en-US" w:eastAsia="en-GB"/>
              </w:rPr>
              <w:t>Which of the Roman achievements had the most significant impact on Britain?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437E4378" w14:textId="77777777" w:rsidR="0091144E" w:rsidRPr="00133307" w:rsidRDefault="0091144E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39214BAC" w14:textId="63780DE6" w:rsidR="0091144E" w:rsidRPr="00133307" w:rsidRDefault="0091144E" w:rsidP="00ED63D6">
            <w:pPr>
              <w:rPr>
                <w:b/>
                <w:sz w:val="16"/>
                <w:szCs w:val="14"/>
              </w:rPr>
            </w:pPr>
          </w:p>
        </w:tc>
      </w:tr>
      <w:tr w:rsidR="0080524A" w:rsidRPr="00B32095" w14:paraId="3714D60E" w14:textId="77777777" w:rsidTr="00902850">
        <w:trPr>
          <w:trHeight w:val="448"/>
        </w:trPr>
        <w:tc>
          <w:tcPr>
            <w:tcW w:w="1242" w:type="dxa"/>
            <w:shd w:val="clear" w:color="auto" w:fill="FFFFFF" w:themeFill="background1"/>
          </w:tcPr>
          <w:p w14:paraId="1841C661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Computing</w:t>
            </w:r>
          </w:p>
          <w:p w14:paraId="2E64355B" w14:textId="40FBF266" w:rsidR="0080524A" w:rsidRPr="00B32095" w:rsidRDefault="006D097E" w:rsidP="0080524A">
            <w:pPr>
              <w:rPr>
                <w:b/>
                <w:szCs w:val="16"/>
              </w:rPr>
            </w:pPr>
            <w:r w:rsidRPr="006D097E">
              <w:rPr>
                <w:b/>
                <w:sz w:val="16"/>
                <w:szCs w:val="16"/>
              </w:rPr>
              <w:t>RISING STARS</w:t>
            </w:r>
          </w:p>
        </w:tc>
        <w:tc>
          <w:tcPr>
            <w:tcW w:w="3260" w:type="dxa"/>
          </w:tcPr>
          <w:p w14:paraId="555FADC9" w14:textId="2F4339C5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WE ARE PROGRAMMERS</w:t>
            </w:r>
          </w:p>
          <w:p w14:paraId="1CAA85F8" w14:textId="2F144C72" w:rsidR="0080524A" w:rsidRPr="00133307" w:rsidRDefault="00CD53F2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Programming an animation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54E2457F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</w:tcPr>
          <w:p w14:paraId="07910124" w14:textId="5711F1DB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WE ARE BUG FIXERS</w:t>
            </w:r>
          </w:p>
          <w:p w14:paraId="60E57A0C" w14:textId="7204B311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Finding and correcting bugs in programs</w:t>
            </w:r>
          </w:p>
        </w:tc>
        <w:tc>
          <w:tcPr>
            <w:tcW w:w="3514" w:type="dxa"/>
          </w:tcPr>
          <w:p w14:paraId="5E88127F" w14:textId="3999A9C0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WE ARE PRESENTERS</w:t>
            </w:r>
          </w:p>
          <w:p w14:paraId="253A80CF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Videoing performance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506C438A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</w:tcPr>
          <w:p w14:paraId="6467E3C4" w14:textId="62B6292F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WE ARE </w:t>
            </w:r>
            <w:r w:rsidR="00F97CA1">
              <w:rPr>
                <w:b/>
                <w:sz w:val="16"/>
                <w:szCs w:val="14"/>
              </w:rPr>
              <w:t>WHO WE ARE</w:t>
            </w:r>
          </w:p>
          <w:p w14:paraId="0099BFDB" w14:textId="70CA8412" w:rsidR="0080524A" w:rsidRPr="00133307" w:rsidRDefault="00B320BC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Creating presentations about ourselves</w:t>
            </w:r>
          </w:p>
        </w:tc>
        <w:tc>
          <w:tcPr>
            <w:tcW w:w="3328" w:type="dxa"/>
            <w:gridSpan w:val="2"/>
          </w:tcPr>
          <w:p w14:paraId="2561EC62" w14:textId="28D483C2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WE ARE CO</w:t>
            </w:r>
            <w:r w:rsidR="00F97CA1">
              <w:rPr>
                <w:b/>
                <w:sz w:val="16"/>
                <w:szCs w:val="14"/>
              </w:rPr>
              <w:t>-AUTHORS</w:t>
            </w:r>
          </w:p>
          <w:p w14:paraId="38B62B71" w14:textId="31D583A0" w:rsidR="0080524A" w:rsidRPr="00133307" w:rsidRDefault="00B320BC" w:rsidP="0080524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Writing a wiki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3FAD6A1A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</w:tcPr>
          <w:p w14:paraId="7ACC33B8" w14:textId="3571B9A5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WE ARE OPINION POLLSTERS</w:t>
            </w:r>
          </w:p>
          <w:p w14:paraId="06E9169A" w14:textId="2E3A030A" w:rsidR="0080524A" w:rsidRPr="00133307" w:rsidRDefault="0080524A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Collecting and analysing data</w:t>
            </w:r>
          </w:p>
        </w:tc>
      </w:tr>
      <w:tr w:rsidR="0080524A" w:rsidRPr="00B32095" w14:paraId="33AF7295" w14:textId="77777777" w:rsidTr="00902850">
        <w:trPr>
          <w:trHeight w:val="272"/>
        </w:trPr>
        <w:tc>
          <w:tcPr>
            <w:tcW w:w="1242" w:type="dxa"/>
          </w:tcPr>
          <w:p w14:paraId="3564B532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Music</w:t>
            </w:r>
          </w:p>
          <w:p w14:paraId="73881E65" w14:textId="7DC6FB16" w:rsidR="0080524A" w:rsidRPr="006D097E" w:rsidRDefault="006D097E" w:rsidP="0080524A">
            <w:pPr>
              <w:rPr>
                <w:b/>
                <w:szCs w:val="16"/>
              </w:rPr>
            </w:pPr>
            <w:r w:rsidRPr="006D097E">
              <w:rPr>
                <w:b/>
                <w:sz w:val="16"/>
                <w:szCs w:val="16"/>
              </w:rPr>
              <w:t>KAPOW</w:t>
            </w:r>
          </w:p>
        </w:tc>
        <w:tc>
          <w:tcPr>
            <w:tcW w:w="3260" w:type="dxa"/>
            <w:shd w:val="clear" w:color="auto" w:fill="EEECE1" w:themeFill="background2"/>
          </w:tcPr>
          <w:p w14:paraId="27202437" w14:textId="667846DB" w:rsidR="00EB0117" w:rsidRPr="00133307" w:rsidRDefault="00EB0117" w:rsidP="00EB0117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Kapow</w:t>
            </w:r>
          </w:p>
          <w:p w14:paraId="171A29E0" w14:textId="79581155" w:rsidR="00EB0117" w:rsidRPr="001C0BCA" w:rsidRDefault="00EB0117" w:rsidP="001C0BCA">
            <w:pPr>
              <w:rPr>
                <w:b/>
                <w:sz w:val="16"/>
                <w:szCs w:val="14"/>
              </w:rPr>
            </w:pPr>
            <w:r w:rsidRPr="001C0BCA">
              <w:rPr>
                <w:b/>
                <w:sz w:val="16"/>
                <w:szCs w:val="14"/>
              </w:rPr>
              <w:t>Instrumental scheme – South Africa</w:t>
            </w:r>
          </w:p>
          <w:p w14:paraId="480303B9" w14:textId="499E8EE4" w:rsidR="00114C63" w:rsidRPr="00133307" w:rsidRDefault="00EB0117" w:rsidP="00EB0117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Whole class instrumental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36B2B3F0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59AFBF27" w14:textId="42992D7F" w:rsidR="00EB0117" w:rsidRPr="001C3D68" w:rsidRDefault="00EB0117" w:rsidP="00EB0117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Kapow</w:t>
            </w:r>
          </w:p>
          <w:p w14:paraId="26E985DD" w14:textId="0E0C264B" w:rsidR="001C3D68" w:rsidRPr="001C3D68" w:rsidRDefault="00EB0117" w:rsidP="00EB0117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Developing Singing technique</w:t>
            </w:r>
          </w:p>
        </w:tc>
        <w:tc>
          <w:tcPr>
            <w:tcW w:w="3514" w:type="dxa"/>
            <w:shd w:val="clear" w:color="auto" w:fill="EEECE1" w:themeFill="background2"/>
          </w:tcPr>
          <w:p w14:paraId="1522D0E8" w14:textId="5B8DEC07" w:rsidR="00EB0117" w:rsidRPr="00133307" w:rsidRDefault="00EB0117" w:rsidP="00EB0117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Kapow </w:t>
            </w:r>
          </w:p>
          <w:p w14:paraId="7D0B0EB3" w14:textId="73B50EB9" w:rsidR="0080524A" w:rsidRPr="001C0BCA" w:rsidRDefault="00EB0117" w:rsidP="001C0BCA">
            <w:pPr>
              <w:rPr>
                <w:b/>
                <w:sz w:val="16"/>
                <w:szCs w:val="14"/>
              </w:rPr>
            </w:pPr>
            <w:r w:rsidRPr="001C0BCA">
              <w:rPr>
                <w:b/>
                <w:sz w:val="16"/>
                <w:szCs w:val="14"/>
              </w:rPr>
              <w:t>Pentatonic melodies and composition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C3FEDF4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EEECE1" w:themeFill="background2"/>
          </w:tcPr>
          <w:p w14:paraId="10920A0E" w14:textId="5DDC6674" w:rsidR="001C3D68" w:rsidRPr="001C3D68" w:rsidRDefault="001C0BCA" w:rsidP="001C3D68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Easter Play</w:t>
            </w:r>
          </w:p>
        </w:tc>
        <w:tc>
          <w:tcPr>
            <w:tcW w:w="3328" w:type="dxa"/>
            <w:gridSpan w:val="2"/>
            <w:shd w:val="clear" w:color="auto" w:fill="EEECE1" w:themeFill="background2"/>
          </w:tcPr>
          <w:p w14:paraId="6C661584" w14:textId="6B4D7169" w:rsidR="00A66189" w:rsidRPr="00EB0117" w:rsidRDefault="00A66189" w:rsidP="00EB0117">
            <w:pPr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3545A79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0FD2CDEA" w14:textId="2ED051A4" w:rsidR="00EB0117" w:rsidRDefault="00EB0117" w:rsidP="00EB0117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Kapow</w:t>
            </w:r>
          </w:p>
          <w:p w14:paraId="25324C79" w14:textId="099E92BA" w:rsidR="00EB0117" w:rsidRPr="001C0BCA" w:rsidRDefault="00EB0117" w:rsidP="001C0BCA">
            <w:pPr>
              <w:rPr>
                <w:b/>
                <w:sz w:val="16"/>
                <w:szCs w:val="14"/>
              </w:rPr>
            </w:pPr>
            <w:r w:rsidRPr="001C0BCA">
              <w:rPr>
                <w:b/>
                <w:sz w:val="16"/>
                <w:szCs w:val="14"/>
              </w:rPr>
              <w:t>Instrumental scheme – Caribbean</w:t>
            </w:r>
          </w:p>
          <w:p w14:paraId="761F8E9F" w14:textId="413C1470" w:rsidR="0080524A" w:rsidRPr="00133307" w:rsidRDefault="00EB0117" w:rsidP="00EB0117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Whole class instrumental</w:t>
            </w:r>
            <w:r w:rsidRPr="00133307">
              <w:rPr>
                <w:b/>
                <w:sz w:val="16"/>
                <w:szCs w:val="14"/>
              </w:rPr>
              <w:t xml:space="preserve"> </w:t>
            </w:r>
          </w:p>
        </w:tc>
      </w:tr>
      <w:tr w:rsidR="0080524A" w:rsidRPr="00B32095" w14:paraId="21F2E324" w14:textId="77777777" w:rsidTr="00902850">
        <w:trPr>
          <w:trHeight w:val="536"/>
        </w:trPr>
        <w:tc>
          <w:tcPr>
            <w:tcW w:w="1242" w:type="dxa"/>
            <w:shd w:val="clear" w:color="auto" w:fill="FFFFFF" w:themeFill="background1"/>
          </w:tcPr>
          <w:p w14:paraId="6CCB8BAD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Art/DT</w:t>
            </w:r>
          </w:p>
        </w:tc>
        <w:tc>
          <w:tcPr>
            <w:tcW w:w="3260" w:type="dxa"/>
          </w:tcPr>
          <w:p w14:paraId="66DFB110" w14:textId="4BFBEA8C" w:rsidR="006B370A" w:rsidRDefault="006B370A" w:rsidP="006B370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 xml:space="preserve">ART </w:t>
            </w:r>
            <w:r w:rsidR="00191EEE">
              <w:rPr>
                <w:b/>
                <w:sz w:val="16"/>
                <w:szCs w:val="14"/>
              </w:rPr>
              <w:t>–</w:t>
            </w:r>
            <w:r>
              <w:rPr>
                <w:b/>
                <w:sz w:val="16"/>
                <w:szCs w:val="14"/>
              </w:rPr>
              <w:t xml:space="preserve"> </w:t>
            </w:r>
            <w:r w:rsidR="00191EEE">
              <w:rPr>
                <w:b/>
                <w:sz w:val="16"/>
                <w:szCs w:val="14"/>
              </w:rPr>
              <w:t xml:space="preserve">Curious </w:t>
            </w:r>
            <w:r>
              <w:rPr>
                <w:b/>
                <w:sz w:val="16"/>
                <w:szCs w:val="14"/>
              </w:rPr>
              <w:t>CAVE PAINTING</w:t>
            </w:r>
            <w:r w:rsidR="00191EEE">
              <w:rPr>
                <w:b/>
                <w:sz w:val="16"/>
                <w:szCs w:val="14"/>
              </w:rPr>
              <w:t>s</w:t>
            </w:r>
          </w:p>
          <w:p w14:paraId="774049E6" w14:textId="749A84A5" w:rsidR="006B370A" w:rsidRPr="006B370A" w:rsidRDefault="006B370A" w:rsidP="006B370A">
            <w:pPr>
              <w:rPr>
                <w:b/>
                <w:sz w:val="16"/>
                <w:szCs w:val="14"/>
              </w:rPr>
            </w:pPr>
            <w:r w:rsidRPr="006B370A">
              <w:rPr>
                <w:b/>
                <w:sz w:val="16"/>
                <w:szCs w:val="14"/>
              </w:rPr>
              <w:t>Final piece: mixed media composition.</w:t>
            </w:r>
          </w:p>
          <w:p w14:paraId="785FE740" w14:textId="77777777" w:rsidR="006B370A" w:rsidRPr="006B370A" w:rsidRDefault="006B370A" w:rsidP="006B370A">
            <w:pPr>
              <w:rPr>
                <w:b/>
                <w:sz w:val="16"/>
                <w:szCs w:val="14"/>
              </w:rPr>
            </w:pPr>
            <w:r w:rsidRPr="006B370A">
              <w:rPr>
                <w:b/>
                <w:sz w:val="16"/>
                <w:szCs w:val="14"/>
              </w:rPr>
              <w:t>Link to: Jackson Pollock, Picasso, Judith AnnBraun.</w:t>
            </w:r>
          </w:p>
          <w:p w14:paraId="085C75C3" w14:textId="77777777" w:rsidR="0080524A" w:rsidRPr="00191EEE" w:rsidRDefault="006B370A" w:rsidP="006B370A">
            <w:pPr>
              <w:rPr>
                <w:b/>
                <w:sz w:val="16"/>
                <w:szCs w:val="16"/>
              </w:rPr>
            </w:pPr>
            <w:r w:rsidRPr="006B370A">
              <w:rPr>
                <w:b/>
                <w:sz w:val="16"/>
                <w:szCs w:val="14"/>
              </w:rPr>
              <w:t xml:space="preserve">Skills </w:t>
            </w:r>
            <w:r w:rsidRPr="00191EEE">
              <w:rPr>
                <w:b/>
                <w:sz w:val="16"/>
                <w:szCs w:val="16"/>
              </w:rPr>
              <w:t>development: drawing skills, pastel, chalk, charcoal.</w:t>
            </w:r>
          </w:p>
          <w:p w14:paraId="5E1E6DFD" w14:textId="77777777" w:rsidR="00191EEE" w:rsidRPr="00191EEE" w:rsidRDefault="00191EEE" w:rsidP="00191EEE">
            <w:pPr>
              <w:rPr>
                <w:rFonts w:ascii="Aptos" w:hAnsi="Aptos" w:cs="Calibri"/>
                <w:sz w:val="16"/>
                <w:szCs w:val="16"/>
                <w:u w:val="single"/>
                <w:lang w:val="en-US" w:eastAsia="en-GB"/>
              </w:rPr>
            </w:pPr>
          </w:p>
          <w:p w14:paraId="3533036F" w14:textId="40BE9DBF" w:rsidR="00191EEE" w:rsidRPr="00191EEE" w:rsidRDefault="00191EEE" w:rsidP="00191EEE">
            <w:pPr>
              <w:rPr>
                <w:rFonts w:ascii="Aptos" w:hAnsi="Aptos" w:cs="Calibri"/>
                <w:sz w:val="24"/>
                <w:szCs w:val="24"/>
                <w:u w:val="single"/>
                <w:lang w:val="en-US" w:eastAsia="en-GB"/>
              </w:rPr>
            </w:pPr>
            <w:r w:rsidRPr="00191EEE">
              <w:rPr>
                <w:rFonts w:ascii="Aptos" w:hAnsi="Aptos" w:cs="Calibri"/>
                <w:sz w:val="16"/>
                <w:szCs w:val="16"/>
                <w:u w:val="single"/>
                <w:lang w:val="en-US" w:eastAsia="en-GB"/>
              </w:rPr>
              <w:t>Key Artist/s: cave paintings</w:t>
            </w: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0117895A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 w:themeFill="background1"/>
          </w:tcPr>
          <w:tbl>
            <w:tblPr>
              <w:tblpPr w:leftFromText="180" w:rightFromText="180" w:vertAnchor="text" w:horzAnchor="margin" w:tblpY="-49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06"/>
            </w:tblGrid>
            <w:tr w:rsidR="0097005E" w:rsidRPr="00133307" w14:paraId="0875D0BC" w14:textId="77777777" w:rsidTr="0097005E">
              <w:trPr>
                <w:trHeight w:val="309"/>
              </w:trPr>
              <w:tc>
                <w:tcPr>
                  <w:tcW w:w="2906" w:type="dxa"/>
                </w:tcPr>
                <w:p w14:paraId="53767A32" w14:textId="61A5B5BF" w:rsidR="006B370A" w:rsidRDefault="006B370A" w:rsidP="006B370A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16"/>
                      <w:szCs w:val="14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16"/>
                      <w:szCs w:val="14"/>
                    </w:rPr>
                    <w:t>DT - FOOD</w:t>
                  </w:r>
                  <w:r w:rsidRPr="006B370A">
                    <w:rPr>
                      <w:rFonts w:asciiTheme="minorHAnsi" w:hAnsiTheme="minorHAnsi" w:cstheme="minorHAnsi"/>
                      <w:b/>
                      <w:bCs/>
                      <w:sz w:val="16"/>
                      <w:szCs w:val="14"/>
                    </w:rPr>
                    <w:t>: Healthy and varied diet.</w:t>
                  </w:r>
                </w:p>
                <w:p w14:paraId="5A2CEC65" w14:textId="033AA570" w:rsidR="0097005E" w:rsidRPr="00133307" w:rsidRDefault="006B370A" w:rsidP="006B370A">
                  <w:pPr>
                    <w:pStyle w:val="Default"/>
                    <w:rPr>
                      <w:rFonts w:asciiTheme="minorHAnsi" w:hAnsiTheme="minorHAnsi" w:cstheme="minorHAnsi"/>
                      <w:sz w:val="16"/>
                      <w:szCs w:val="14"/>
                    </w:rPr>
                  </w:pPr>
                  <w:r w:rsidRPr="006B370A">
                    <w:rPr>
                      <w:rFonts w:asciiTheme="minorHAnsi" w:hAnsiTheme="minorHAnsi" w:cstheme="minorHAnsi"/>
                      <w:b/>
                      <w:bCs/>
                      <w:sz w:val="16"/>
                      <w:szCs w:val="14"/>
                    </w:rPr>
                    <w:t>Product: Sandwich for lunch</w:t>
                  </w:r>
                </w:p>
              </w:tc>
            </w:tr>
          </w:tbl>
          <w:p w14:paraId="2AD5814F" w14:textId="6F95FB1B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</w:tcPr>
          <w:tbl>
            <w:tblPr>
              <w:tblpPr w:leftFromText="180" w:rightFromText="180" w:vertAnchor="text" w:tblpY="-13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52"/>
            </w:tblGrid>
            <w:tr w:rsidR="0097005E" w:rsidRPr="00133307" w14:paraId="735215B0" w14:textId="77777777" w:rsidTr="0097005E">
              <w:trPr>
                <w:trHeight w:val="638"/>
              </w:trPr>
              <w:tc>
                <w:tcPr>
                  <w:tcW w:w="3052" w:type="dxa"/>
                </w:tcPr>
                <w:p w14:paraId="608304D2" w14:textId="77777777" w:rsidR="00191EEE" w:rsidRDefault="00191EEE" w:rsidP="00191EEE">
                  <w:pPr>
                    <w:rPr>
                      <w:rFonts w:ascii="Aptos" w:hAnsi="Aptos" w:cs="Calibri"/>
                      <w:b/>
                      <w:bCs/>
                      <w:sz w:val="16"/>
                      <w:szCs w:val="16"/>
                      <w:lang w:val="en-US" w:eastAsia="en-GB"/>
                    </w:rPr>
                  </w:pPr>
                  <w:r w:rsidRPr="00191EEE">
                    <w:rPr>
                      <w:rFonts w:ascii="Aptos" w:hAnsi="Aptos" w:cs="Calibri"/>
                      <w:b/>
                      <w:bCs/>
                      <w:sz w:val="16"/>
                      <w:szCs w:val="16"/>
                      <w:lang w:val="en-US" w:eastAsia="en-GB"/>
                    </w:rPr>
                    <w:t xml:space="preserve">Art - Creating </w:t>
                  </w:r>
                  <w:proofErr w:type="gramStart"/>
                  <w:r w:rsidRPr="00191EEE">
                    <w:rPr>
                      <w:rFonts w:ascii="Aptos" w:hAnsi="Aptos" w:cs="Calibri"/>
                      <w:b/>
                      <w:bCs/>
                      <w:sz w:val="16"/>
                      <w:szCs w:val="16"/>
                      <w:lang w:val="en-US" w:eastAsia="en-GB"/>
                    </w:rPr>
                    <w:t>collage</w:t>
                  </w:r>
                  <w:proofErr w:type="gramEnd"/>
                </w:p>
                <w:p w14:paraId="46998270" w14:textId="77777777" w:rsidR="006B370A" w:rsidRPr="00191EEE" w:rsidRDefault="00191EEE" w:rsidP="00191EEE">
                  <w:pPr>
                    <w:rPr>
                      <w:rFonts w:ascii="Aptos" w:hAnsi="Aptos" w:cs="Calibri"/>
                      <w:sz w:val="16"/>
                      <w:szCs w:val="16"/>
                      <w:lang w:val="en-US" w:eastAsia="en-GB"/>
                    </w:rPr>
                  </w:pPr>
                  <w:r w:rsidRPr="00191EEE">
                    <w:rPr>
                      <w:rFonts w:ascii="Aptos" w:hAnsi="Aptos" w:cs="Calibri"/>
                      <w:sz w:val="16"/>
                      <w:szCs w:val="16"/>
                      <w:lang w:val="en-US" w:eastAsia="en-GB"/>
                    </w:rPr>
                    <w:t>Experiment with a range of materials to create a still life collage</w:t>
                  </w:r>
                </w:p>
                <w:p w14:paraId="579E69EA" w14:textId="0A2DD9AF" w:rsidR="00191EEE" w:rsidRPr="006B370A" w:rsidRDefault="00191EEE" w:rsidP="00191EEE">
                  <w:pPr>
                    <w:rPr>
                      <w:b/>
                      <w:bCs/>
                      <w:sz w:val="16"/>
                      <w:szCs w:val="14"/>
                    </w:rPr>
                  </w:pPr>
                  <w:r w:rsidRPr="00191EEE">
                    <w:rPr>
                      <w:rFonts w:ascii="Aptos" w:hAnsi="Aptos" w:cs="Calibri"/>
                      <w:sz w:val="16"/>
                      <w:szCs w:val="16"/>
                      <w:u w:val="single"/>
                      <w:lang w:val="en-US" w:eastAsia="en-GB"/>
                    </w:rPr>
                    <w:t>Key Artist – Cezanne</w:t>
                  </w:r>
                </w:p>
              </w:tc>
            </w:tr>
          </w:tbl>
          <w:p w14:paraId="2F16FF6B" w14:textId="6C9B4E6C" w:rsidR="00654A5C" w:rsidRPr="00133307" w:rsidRDefault="00654A5C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05176BA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</w:tcPr>
          <w:tbl>
            <w:tblPr>
              <w:tblpPr w:leftFromText="180" w:rightFromText="180" w:vertAnchor="text" w:horzAnchor="margin" w:tblpY="-65"/>
              <w:tblOverlap w:val="never"/>
              <w:tblW w:w="299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90"/>
            </w:tblGrid>
            <w:tr w:rsidR="0097005E" w:rsidRPr="00133307" w14:paraId="519E5FAD" w14:textId="77777777" w:rsidTr="00191EEE">
              <w:trPr>
                <w:trHeight w:val="234"/>
              </w:trPr>
              <w:tc>
                <w:tcPr>
                  <w:tcW w:w="2990" w:type="dxa"/>
                </w:tcPr>
                <w:p w14:paraId="2D6B6556" w14:textId="397BA009" w:rsidR="0097005E" w:rsidRPr="00191EEE" w:rsidRDefault="00191EEE" w:rsidP="006B370A">
                  <w:pPr>
                    <w:pStyle w:val="Default"/>
                    <w:rPr>
                      <w:rFonts w:ascii="Aptos" w:eastAsia="Aptos" w:hAnsi="Aptos"/>
                      <w:sz w:val="16"/>
                      <w:szCs w:val="16"/>
                    </w:rPr>
                  </w:pPr>
                  <w:r w:rsidRPr="00CC7241">
                    <w:rPr>
                      <w:rFonts w:ascii="Aptos" w:eastAsia="Aptos" w:hAnsi="Aptos"/>
                      <w:b/>
                      <w:bCs/>
                      <w:sz w:val="16"/>
                      <w:szCs w:val="16"/>
                    </w:rPr>
                    <w:t>DT</w:t>
                  </w:r>
                  <w:r>
                    <w:rPr>
                      <w:rFonts w:ascii="Aptos" w:eastAsia="Aptos" w:hAnsi="Aptos"/>
                      <w:sz w:val="16"/>
                      <w:szCs w:val="16"/>
                    </w:rPr>
                    <w:t xml:space="preserve"> - </w:t>
                  </w:r>
                  <w:r w:rsidRPr="00191EEE">
                    <w:rPr>
                      <w:rFonts w:ascii="Aptos" w:eastAsia="Aptos" w:hAnsi="Aptos"/>
                      <w:sz w:val="16"/>
                      <w:szCs w:val="16"/>
                    </w:rPr>
                    <w:t>Mechanisms</w:t>
                  </w:r>
                  <w:r>
                    <w:rPr>
                      <w:rFonts w:ascii="Aptos" w:eastAsia="Aptos" w:hAnsi="Aptos"/>
                      <w:sz w:val="16"/>
                      <w:szCs w:val="16"/>
                    </w:rPr>
                    <w:t xml:space="preserve"> - </w:t>
                  </w:r>
                  <w:r w:rsidRPr="00191EEE">
                    <w:rPr>
                      <w:rFonts w:ascii="Aptos" w:eastAsia="Aptos" w:hAnsi="Aptos"/>
                      <w:sz w:val="16"/>
                      <w:szCs w:val="16"/>
                    </w:rPr>
                    <w:t>pneumatics.</w:t>
                  </w:r>
                </w:p>
                <w:p w14:paraId="0F552CA5" w14:textId="47EEDEF0" w:rsidR="00191EEE" w:rsidRPr="00133307" w:rsidRDefault="00191EEE" w:rsidP="006B370A">
                  <w:pPr>
                    <w:pStyle w:val="Default"/>
                    <w:rPr>
                      <w:sz w:val="16"/>
                      <w:szCs w:val="14"/>
                    </w:rPr>
                  </w:pPr>
                  <w:r w:rsidRPr="00191EEE">
                    <w:rPr>
                      <w:rFonts w:ascii="Aptos" w:eastAsia="Aptos" w:hAnsi="Aptos"/>
                      <w:sz w:val="16"/>
                      <w:szCs w:val="16"/>
                    </w:rPr>
                    <w:t xml:space="preserve">Product: </w:t>
                  </w:r>
                  <w:r w:rsidRPr="00191EEE">
                    <w:rPr>
                      <w:rFonts w:ascii="Aptos" w:eastAsia="Aptos" w:hAnsi="Aptos"/>
                      <w:b/>
                      <w:bCs/>
                      <w:sz w:val="16"/>
                      <w:szCs w:val="16"/>
                    </w:rPr>
                    <w:t>Designing, making and evaluating a moving ‘creature in a box’ toy for small children</w:t>
                  </w:r>
                </w:p>
              </w:tc>
            </w:tr>
          </w:tbl>
          <w:p w14:paraId="43C9505B" w14:textId="77777777" w:rsidR="0097005E" w:rsidRDefault="0097005E" w:rsidP="0097005E">
            <w:pPr>
              <w:pStyle w:val="Default"/>
              <w:rPr>
                <w:sz w:val="16"/>
                <w:szCs w:val="14"/>
              </w:rPr>
            </w:pPr>
          </w:p>
          <w:p w14:paraId="2924BE1B" w14:textId="77777777" w:rsidR="006B370A" w:rsidRDefault="006B370A" w:rsidP="0097005E">
            <w:pPr>
              <w:pStyle w:val="Default"/>
              <w:rPr>
                <w:sz w:val="16"/>
                <w:szCs w:val="14"/>
              </w:rPr>
            </w:pPr>
          </w:p>
          <w:p w14:paraId="1E77FE3E" w14:textId="77777777" w:rsidR="006B370A" w:rsidRPr="00133307" w:rsidRDefault="006B370A" w:rsidP="0097005E">
            <w:pPr>
              <w:pStyle w:val="Default"/>
              <w:rPr>
                <w:sz w:val="16"/>
                <w:szCs w:val="14"/>
              </w:rPr>
            </w:pPr>
          </w:p>
          <w:p w14:paraId="1D1C8B1A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28" w:type="dxa"/>
            <w:gridSpan w:val="2"/>
          </w:tcPr>
          <w:p w14:paraId="73AE8DC8" w14:textId="41633E55" w:rsidR="00191EEE" w:rsidRPr="00191EEE" w:rsidRDefault="00191EEE" w:rsidP="00191EEE">
            <w:pPr>
              <w:rPr>
                <w:rFonts w:ascii="Aptos" w:hAnsi="Aptos" w:cs="Calibri"/>
                <w:b/>
                <w:bCs/>
                <w:sz w:val="16"/>
                <w:szCs w:val="16"/>
                <w:lang w:val="en-US" w:eastAsia="en-GB"/>
              </w:rPr>
            </w:pPr>
            <w:r w:rsidRPr="00191EEE">
              <w:rPr>
                <w:rFonts w:ascii="Aptos" w:hAnsi="Aptos" w:cs="Calibri"/>
                <w:b/>
                <w:bCs/>
                <w:sz w:val="16"/>
                <w:szCs w:val="16"/>
                <w:lang w:val="en-US" w:eastAsia="en-GB"/>
              </w:rPr>
              <w:t>Art - Fossils in focus</w:t>
            </w:r>
          </w:p>
          <w:p w14:paraId="0A822786" w14:textId="77777777" w:rsidR="00191EEE" w:rsidRPr="00191EEE" w:rsidRDefault="00191EEE" w:rsidP="00191EEE">
            <w:pPr>
              <w:rPr>
                <w:rFonts w:ascii="Aptos" w:hAnsi="Aptos" w:cs="Calibri"/>
                <w:bCs/>
                <w:sz w:val="16"/>
                <w:szCs w:val="16"/>
                <w:lang w:val="en-US" w:eastAsia="en-GB"/>
              </w:rPr>
            </w:pPr>
            <w:r w:rsidRPr="00191EEE">
              <w:rPr>
                <w:rFonts w:ascii="Aptos" w:hAnsi="Aptos" w:cs="Calibri"/>
                <w:bCs/>
                <w:sz w:val="16"/>
                <w:szCs w:val="16"/>
                <w:lang w:val="en-US" w:eastAsia="en-GB"/>
              </w:rPr>
              <w:t>Drawing &amp; sculpting fossils</w:t>
            </w:r>
          </w:p>
          <w:p w14:paraId="6D296136" w14:textId="77777777" w:rsidR="00191EEE" w:rsidRPr="00191EEE" w:rsidRDefault="00191EEE" w:rsidP="00191EEE">
            <w:pPr>
              <w:rPr>
                <w:rFonts w:ascii="Aptos" w:hAnsi="Aptos" w:cs="Calibri"/>
                <w:sz w:val="16"/>
                <w:szCs w:val="16"/>
                <w:u w:val="single"/>
                <w:lang w:val="en-US" w:eastAsia="en-GB"/>
              </w:rPr>
            </w:pPr>
            <w:r w:rsidRPr="00191EEE">
              <w:rPr>
                <w:rFonts w:ascii="Aptos" w:hAnsi="Aptos" w:cs="Calibri"/>
                <w:bCs/>
                <w:sz w:val="16"/>
                <w:szCs w:val="16"/>
                <w:lang w:val="en-US" w:eastAsia="en-GB"/>
              </w:rPr>
              <w:t xml:space="preserve">Key Artists: </w:t>
            </w:r>
            <w:r w:rsidRPr="00191EEE">
              <w:rPr>
                <w:rFonts w:ascii="Aptos" w:hAnsi="Aptos" w:cs="Calibri"/>
                <w:sz w:val="16"/>
                <w:szCs w:val="16"/>
                <w:u w:val="single"/>
                <w:lang w:val="en-US" w:eastAsia="en-GB"/>
              </w:rPr>
              <w:t>Robert Hooke &amp; Richard Waller</w:t>
            </w:r>
          </w:p>
          <w:p w14:paraId="1B24EAA4" w14:textId="67833679" w:rsidR="00191EEE" w:rsidRPr="00191EEE" w:rsidRDefault="00191EEE" w:rsidP="00191EEE">
            <w:pPr>
              <w:rPr>
                <w:rFonts w:ascii="Aptos" w:hAnsi="Aptos" w:cs="Calibri"/>
                <w:bCs/>
                <w:sz w:val="16"/>
                <w:szCs w:val="16"/>
                <w:lang w:val="en-US" w:eastAsia="en-GB"/>
              </w:rPr>
            </w:pPr>
          </w:p>
          <w:p w14:paraId="17477213" w14:textId="02086A00" w:rsidR="00191EEE" w:rsidRPr="00133307" w:rsidRDefault="00191EEE" w:rsidP="00191EEE">
            <w:pPr>
              <w:rPr>
                <w:b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F2DBDB" w:themeFill="accent2" w:themeFillTint="33"/>
          </w:tcPr>
          <w:p w14:paraId="2AEFF734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</w:tcPr>
          <w:tbl>
            <w:tblPr>
              <w:tblpPr w:leftFromText="180" w:rightFromText="180" w:vertAnchor="text" w:horzAnchor="margin" w:tblpY="-144"/>
              <w:tblOverlap w:val="never"/>
              <w:tblW w:w="326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61"/>
            </w:tblGrid>
            <w:tr w:rsidR="0097005E" w:rsidRPr="00133307" w14:paraId="6BBA296A" w14:textId="77777777" w:rsidTr="000F217D">
              <w:trPr>
                <w:trHeight w:val="309"/>
              </w:trPr>
              <w:tc>
                <w:tcPr>
                  <w:tcW w:w="3261" w:type="dxa"/>
                </w:tcPr>
                <w:p w14:paraId="09C528C8" w14:textId="14572ED3" w:rsidR="0097005E" w:rsidRPr="00133307" w:rsidRDefault="00191EEE" w:rsidP="006B370A">
                  <w:pPr>
                    <w:pStyle w:val="Default"/>
                    <w:rPr>
                      <w:sz w:val="16"/>
                      <w:szCs w:val="14"/>
                    </w:rPr>
                  </w:pPr>
                  <w:r>
                    <w:rPr>
                      <w:sz w:val="16"/>
                      <w:szCs w:val="14"/>
                    </w:rPr>
                    <w:t xml:space="preserve">DT - </w:t>
                  </w:r>
                </w:p>
              </w:tc>
            </w:tr>
          </w:tbl>
          <w:p w14:paraId="095310F6" w14:textId="77777777" w:rsidR="00191EEE" w:rsidRPr="00191EEE" w:rsidRDefault="00191EEE" w:rsidP="00191EEE">
            <w:pPr>
              <w:rPr>
                <w:rFonts w:ascii="Aptos" w:eastAsia="Aptos" w:hAnsi="Aptos"/>
                <w:b/>
                <w:bCs/>
                <w:sz w:val="16"/>
                <w:szCs w:val="16"/>
              </w:rPr>
            </w:pPr>
            <w:r w:rsidRPr="00191EEE">
              <w:rPr>
                <w:rFonts w:ascii="Aptos" w:eastAsia="Aptos" w:hAnsi="Aptos"/>
                <w:b/>
                <w:bCs/>
                <w:sz w:val="16"/>
                <w:szCs w:val="16"/>
              </w:rPr>
              <w:t>Electrical systems- simple circuits and switches.</w:t>
            </w:r>
          </w:p>
          <w:p w14:paraId="598D6F47" w14:textId="52BE6111" w:rsidR="0080524A" w:rsidRPr="00133307" w:rsidRDefault="00191EEE" w:rsidP="00191EEE">
            <w:pPr>
              <w:rPr>
                <w:b/>
                <w:sz w:val="16"/>
                <w:szCs w:val="14"/>
              </w:rPr>
            </w:pPr>
            <w:r w:rsidRPr="00191EEE">
              <w:rPr>
                <w:rFonts w:ascii="Aptos" w:eastAsia="Aptos" w:hAnsi="Aptos"/>
                <w:b/>
                <w:bCs/>
                <w:sz w:val="16"/>
                <w:szCs w:val="16"/>
              </w:rPr>
              <w:t>Product:  Designing, making and evaluating a night light for a brother, sister or friend</w:t>
            </w:r>
          </w:p>
        </w:tc>
      </w:tr>
      <w:tr w:rsidR="0080524A" w:rsidRPr="00B32095" w14:paraId="5C3CA10D" w14:textId="77777777" w:rsidTr="00902850">
        <w:trPr>
          <w:trHeight w:val="2235"/>
        </w:trPr>
        <w:tc>
          <w:tcPr>
            <w:tcW w:w="1242" w:type="dxa"/>
            <w:shd w:val="clear" w:color="auto" w:fill="FFFFFF" w:themeFill="background1"/>
          </w:tcPr>
          <w:p w14:paraId="7E00A894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PE</w:t>
            </w:r>
          </w:p>
          <w:p w14:paraId="7A50210F" w14:textId="4B942692" w:rsidR="0080524A" w:rsidRPr="00B32095" w:rsidRDefault="006D097E" w:rsidP="0080524A">
            <w:pPr>
              <w:rPr>
                <w:b/>
                <w:szCs w:val="16"/>
              </w:rPr>
            </w:pPr>
            <w:r w:rsidRPr="006D097E">
              <w:rPr>
                <w:b/>
                <w:sz w:val="16"/>
                <w:szCs w:val="16"/>
              </w:rPr>
              <w:t>PE HUB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14:paraId="1BEF8CB9" w14:textId="47A152DB" w:rsidR="006B370A" w:rsidRDefault="007B7643" w:rsidP="007B7643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GAMES</w:t>
            </w:r>
          </w:p>
          <w:p w14:paraId="4FF65425" w14:textId="707980F2" w:rsidR="006B370A" w:rsidRPr="00750C4A" w:rsidRDefault="007B7643" w:rsidP="006B370A">
            <w:pPr>
              <w:rPr>
                <w:sz w:val="16"/>
                <w:szCs w:val="16"/>
              </w:rPr>
            </w:pPr>
            <w:r w:rsidRPr="00750C4A">
              <w:rPr>
                <w:sz w:val="16"/>
                <w:szCs w:val="16"/>
              </w:rPr>
              <w:t xml:space="preserve">To apply the principles of attack vs defence, with a particular focus on passing, moving and shooting. Pupils will learn how to keep possession and eventually score </w:t>
            </w:r>
            <w:proofErr w:type="gramStart"/>
            <w:r w:rsidRPr="00750C4A">
              <w:rPr>
                <w:sz w:val="16"/>
                <w:szCs w:val="16"/>
              </w:rPr>
              <w:t>in order to</w:t>
            </w:r>
            <w:proofErr w:type="gramEnd"/>
            <w:r w:rsidRPr="00750C4A">
              <w:rPr>
                <w:sz w:val="16"/>
                <w:szCs w:val="16"/>
              </w:rPr>
              <w:t xml:space="preserve"> win a modified game</w:t>
            </w:r>
          </w:p>
          <w:p w14:paraId="4CAA1F07" w14:textId="77777777" w:rsidR="007B7643" w:rsidRPr="00750C4A" w:rsidRDefault="007B7643" w:rsidP="006B370A">
            <w:pPr>
              <w:rPr>
                <w:sz w:val="16"/>
                <w:szCs w:val="16"/>
              </w:rPr>
            </w:pPr>
          </w:p>
          <w:p w14:paraId="4006B620" w14:textId="521E973B" w:rsidR="00750C4A" w:rsidRPr="00CC7241" w:rsidRDefault="00750C4A" w:rsidP="006B370A">
            <w:pPr>
              <w:rPr>
                <w:b/>
                <w:bCs/>
                <w:sz w:val="16"/>
                <w:szCs w:val="16"/>
              </w:rPr>
            </w:pPr>
            <w:r w:rsidRPr="00CC7241">
              <w:rPr>
                <w:b/>
                <w:bCs/>
                <w:sz w:val="16"/>
                <w:szCs w:val="16"/>
              </w:rPr>
              <w:t>Dance</w:t>
            </w:r>
          </w:p>
          <w:p w14:paraId="03F19D2D" w14:textId="185EC953" w:rsidR="00FA464C" w:rsidRPr="00133307" w:rsidRDefault="00750C4A" w:rsidP="006B370A">
            <w:pPr>
              <w:rPr>
                <w:b/>
                <w:sz w:val="16"/>
                <w:szCs w:val="14"/>
              </w:rPr>
            </w:pPr>
            <w:r w:rsidRPr="00750C4A">
              <w:rPr>
                <w:sz w:val="16"/>
                <w:szCs w:val="16"/>
              </w:rPr>
              <w:t>To respond to different stimuli being able to sustain characters to add drama and emotion to the dance. Pupils will bring together the choreography to create a final performance in groups.</w:t>
            </w:r>
          </w:p>
        </w:tc>
        <w:tc>
          <w:tcPr>
            <w:tcW w:w="283" w:type="dxa"/>
            <w:vMerge/>
            <w:shd w:val="clear" w:color="auto" w:fill="DDD9C3" w:themeFill="background2" w:themeFillShade="E6"/>
          </w:tcPr>
          <w:p w14:paraId="672780D1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tcBorders>
              <w:top w:val="single" w:sz="4" w:space="0" w:color="auto"/>
            </w:tcBorders>
            <w:shd w:val="clear" w:color="auto" w:fill="DDD9C3" w:themeFill="background2" w:themeFillShade="E6"/>
          </w:tcPr>
          <w:p w14:paraId="556364BA" w14:textId="01B8515B" w:rsidR="00750C4A" w:rsidRPr="00CC7241" w:rsidRDefault="00750C4A" w:rsidP="00750C4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Gymnastics</w:t>
            </w:r>
          </w:p>
          <w:p w14:paraId="36DEC8C2" w14:textId="1D99A37E" w:rsidR="00750C4A" w:rsidRPr="00CC7241" w:rsidRDefault="00750C4A" w:rsidP="00750C4A">
            <w:pPr>
              <w:rPr>
                <w:rFonts w:cstheme="minorHAnsi"/>
                <w:b/>
                <w:sz w:val="16"/>
                <w:szCs w:val="16"/>
              </w:rPr>
            </w:pP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The focus of the learning is to apply 'excellent gymnastics' when exploring movements and balances in unison.</w:t>
            </w:r>
            <w:r w:rsidRPr="00CC7241">
              <w:rPr>
                <w:rFonts w:cstheme="minorHAnsi"/>
                <w:color w:val="000000"/>
                <w:sz w:val="16"/>
                <w:szCs w:val="16"/>
              </w:rPr>
              <w:br/>
            </w:r>
            <w:r w:rsidRPr="00CC7241">
              <w:rPr>
                <w:rFonts w:cstheme="minorHAnsi"/>
                <w:color w:val="000000"/>
                <w:sz w:val="16"/>
                <w:szCs w:val="16"/>
              </w:rPr>
              <w:br/>
            </w: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Pupils will explore creating sequences on the floor using a range of movements and balances that flow.</w:t>
            </w:r>
          </w:p>
          <w:p w14:paraId="0CF61E6A" w14:textId="77777777" w:rsidR="00750C4A" w:rsidRPr="00CC7241" w:rsidRDefault="00750C4A" w:rsidP="00750C4A">
            <w:pPr>
              <w:rPr>
                <w:b/>
                <w:sz w:val="16"/>
                <w:szCs w:val="14"/>
              </w:rPr>
            </w:pPr>
          </w:p>
          <w:p w14:paraId="761EE3D4" w14:textId="77777777" w:rsidR="00750C4A" w:rsidRPr="00CC7241" w:rsidRDefault="00750C4A" w:rsidP="00750C4A">
            <w:pPr>
              <w:rPr>
                <w:b/>
                <w:sz w:val="16"/>
                <w:szCs w:val="14"/>
              </w:rPr>
            </w:pPr>
          </w:p>
          <w:p w14:paraId="5ECC2387" w14:textId="62E16436" w:rsidR="00750C4A" w:rsidRPr="00CC7241" w:rsidRDefault="006B370A" w:rsidP="00750C4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NETBALL</w:t>
            </w:r>
            <w:r w:rsidRPr="00CC7241">
              <w:rPr>
                <w:b/>
                <w:sz w:val="16"/>
                <w:szCs w:val="14"/>
              </w:rPr>
              <w:cr/>
            </w:r>
            <w:r w:rsidR="00750C4A" w:rsidRPr="00CC7241">
              <w:rPr>
                <w:b/>
                <w:sz w:val="16"/>
                <w:szCs w:val="14"/>
              </w:rPr>
              <w:t xml:space="preserve"> Perform basic netball skills </w:t>
            </w:r>
          </w:p>
          <w:p w14:paraId="587BE55B" w14:textId="77777777" w:rsidR="00750C4A" w:rsidRPr="00CC7241" w:rsidRDefault="00750C4A" w:rsidP="00750C4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use space efficiently to build attacking play</w:t>
            </w:r>
          </w:p>
          <w:p w14:paraId="241AC2CE" w14:textId="77777777" w:rsidR="00750C4A" w:rsidRPr="00CC7241" w:rsidRDefault="00750C4A" w:rsidP="00750C4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 xml:space="preserve">The basic rules of netball </w:t>
            </w:r>
          </w:p>
          <w:p w14:paraId="06F4766A" w14:textId="31B01E25" w:rsidR="006B370A" w:rsidRPr="00CC7241" w:rsidRDefault="006B370A" w:rsidP="006B370A">
            <w:pPr>
              <w:rPr>
                <w:b/>
                <w:sz w:val="16"/>
                <w:szCs w:val="14"/>
              </w:rPr>
            </w:pPr>
          </w:p>
          <w:p w14:paraId="31EFDACC" w14:textId="6B6F86DD" w:rsidR="00FA464C" w:rsidRPr="00CC7241" w:rsidRDefault="00FA464C" w:rsidP="006B370A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  <w:shd w:val="clear" w:color="auto" w:fill="DDD9C3" w:themeFill="background2" w:themeFillShade="E6"/>
          </w:tcPr>
          <w:p w14:paraId="318AD76C" w14:textId="230EDD1A" w:rsidR="00FA464C" w:rsidRPr="00CC7241" w:rsidRDefault="00750C4A" w:rsidP="00FA464C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OAA</w:t>
            </w:r>
          </w:p>
          <w:p w14:paraId="58779D1D" w14:textId="0761710E" w:rsidR="00C43810" w:rsidRPr="00CC7241" w:rsidRDefault="00C43810" w:rsidP="00FA464C">
            <w:pPr>
              <w:rPr>
                <w:rFonts w:cstheme="minorHAnsi"/>
                <w:b/>
                <w:sz w:val="16"/>
                <w:szCs w:val="16"/>
              </w:rPr>
            </w:pP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The focus of the learning is to look at what makes an effective team with the focus on collaboration.</w:t>
            </w:r>
            <w:r w:rsidRPr="00CC7241">
              <w:rPr>
                <w:rFonts w:cstheme="minorHAnsi"/>
                <w:color w:val="000000"/>
                <w:sz w:val="16"/>
                <w:szCs w:val="16"/>
              </w:rPr>
              <w:br/>
            </w: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Pupils will learn why they need to work as a team to beat an opponent using effective collaboration skills</w:t>
            </w:r>
          </w:p>
          <w:p w14:paraId="6776CE14" w14:textId="77777777" w:rsidR="00C43810" w:rsidRPr="00CC7241" w:rsidRDefault="00C43810" w:rsidP="00FA464C">
            <w:pPr>
              <w:rPr>
                <w:b/>
                <w:sz w:val="16"/>
                <w:szCs w:val="14"/>
              </w:rPr>
            </w:pPr>
          </w:p>
          <w:p w14:paraId="49B93E94" w14:textId="77777777" w:rsidR="00FA464C" w:rsidRPr="00CC7241" w:rsidRDefault="00C43810" w:rsidP="006B370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Gymnastics</w:t>
            </w:r>
          </w:p>
          <w:p w14:paraId="1FFC3805" w14:textId="77777777" w:rsidR="00C43810" w:rsidRPr="00CC7241" w:rsidRDefault="00C43810" w:rsidP="006B370A">
            <w:pPr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</w:pP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The class will focus on exploring movements and balances in a symmetrical way.</w:t>
            </w:r>
          </w:p>
          <w:p w14:paraId="0BF36550" w14:textId="77777777" w:rsidR="00C43810" w:rsidRPr="00CC7241" w:rsidRDefault="00C43810" w:rsidP="006B370A">
            <w:pPr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</w:pPr>
          </w:p>
          <w:p w14:paraId="5820A759" w14:textId="66E0F4C0" w:rsidR="00C43810" w:rsidRPr="00CC7241" w:rsidRDefault="00C43810" w:rsidP="006B370A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DDD9C3" w:themeFill="background2" w:themeFillShade="E6"/>
          </w:tcPr>
          <w:p w14:paraId="77C0F0BF" w14:textId="77777777" w:rsidR="0080524A" w:rsidRPr="00CC7241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DDD9C3" w:themeFill="background2" w:themeFillShade="E6"/>
          </w:tcPr>
          <w:p w14:paraId="17E21379" w14:textId="42D0ED93" w:rsidR="00FA464C" w:rsidRPr="00CC7241" w:rsidRDefault="00C43810" w:rsidP="00FA464C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Hockey</w:t>
            </w:r>
          </w:p>
          <w:p w14:paraId="2E7553D0" w14:textId="4357942C" w:rsidR="00C43810" w:rsidRPr="00CC7241" w:rsidRDefault="00C43810" w:rsidP="00FA464C">
            <w:pPr>
              <w:rPr>
                <w:b/>
                <w:sz w:val="16"/>
                <w:szCs w:val="14"/>
              </w:rPr>
            </w:pPr>
            <w:r w:rsidRPr="00CC7241">
              <w:rPr>
                <w:rFonts w:cstheme="minorHAnsi"/>
                <w:color w:val="000000"/>
                <w:sz w:val="16"/>
                <w:szCs w:val="16"/>
                <w:shd w:val="clear" w:color="auto" w:fill="F4F4F4"/>
              </w:rPr>
              <w:t>Concentrate on attackers when they are dribbling focus on keeping control of the ball and changing direction when dribbling</w:t>
            </w:r>
            <w:r w:rsidRPr="00CC7241">
              <w:rPr>
                <w:rFonts w:ascii="Open Sans" w:hAnsi="Open Sans" w:cs="Open Sans"/>
                <w:color w:val="000000"/>
                <w:sz w:val="21"/>
                <w:szCs w:val="21"/>
                <w:shd w:val="clear" w:color="auto" w:fill="F4F4F4"/>
              </w:rPr>
              <w:t>.</w:t>
            </w:r>
          </w:p>
          <w:p w14:paraId="6C7AFF9C" w14:textId="68AA78D5" w:rsidR="006B370A" w:rsidRPr="00CC7241" w:rsidRDefault="006B370A" w:rsidP="00FA464C">
            <w:pPr>
              <w:rPr>
                <w:bCs/>
                <w:sz w:val="16"/>
                <w:szCs w:val="14"/>
              </w:rPr>
            </w:pPr>
          </w:p>
          <w:p w14:paraId="1449732E" w14:textId="77777777" w:rsidR="006B370A" w:rsidRPr="00CC7241" w:rsidRDefault="00C43810" w:rsidP="006B370A">
            <w:pPr>
              <w:rPr>
                <w:b/>
                <w:sz w:val="16"/>
                <w:szCs w:val="14"/>
              </w:rPr>
            </w:pPr>
            <w:r w:rsidRPr="00CC7241">
              <w:rPr>
                <w:b/>
                <w:sz w:val="16"/>
                <w:szCs w:val="14"/>
              </w:rPr>
              <w:t>Dodgeball</w:t>
            </w:r>
          </w:p>
          <w:p w14:paraId="2F1B3F15" w14:textId="6E215987" w:rsidR="00C43810" w:rsidRPr="00CC7241" w:rsidRDefault="00C43810" w:rsidP="006B370A">
            <w:pPr>
              <w:rPr>
                <w:rFonts w:cstheme="minorHAnsi"/>
                <w:b/>
                <w:sz w:val="16"/>
                <w:szCs w:val="16"/>
              </w:rPr>
            </w:pPr>
            <w:r w:rsidRPr="00CC7241">
              <w:rPr>
                <w:rFonts w:cstheme="minorHAnsi"/>
                <w:sz w:val="16"/>
                <w:szCs w:val="16"/>
              </w:rPr>
              <w:t>Develop an understanding of when, where and why we need to dodge, throw, catch and change direction during a game.</w:t>
            </w:r>
          </w:p>
        </w:tc>
        <w:tc>
          <w:tcPr>
            <w:tcW w:w="3328" w:type="dxa"/>
            <w:gridSpan w:val="2"/>
            <w:shd w:val="clear" w:color="auto" w:fill="DDD9C3" w:themeFill="background2" w:themeFillShade="E6"/>
          </w:tcPr>
          <w:p w14:paraId="7EE7CCC6" w14:textId="77777777" w:rsidR="00EB0117" w:rsidRPr="00133307" w:rsidRDefault="00EB0117" w:rsidP="00EB0117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SWIMMING</w:t>
            </w:r>
          </w:p>
          <w:p w14:paraId="1E95704C" w14:textId="53F8F347" w:rsidR="004D2F1F" w:rsidRPr="00133307" w:rsidRDefault="00EB0117" w:rsidP="00EB0117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Differentiated lessons at John Warner swimming pool including front and back strokes and swimming underwater </w:t>
            </w:r>
          </w:p>
          <w:p w14:paraId="27A76283" w14:textId="7F4C82D6" w:rsidR="004D2F1F" w:rsidRPr="00133307" w:rsidRDefault="004D2F1F" w:rsidP="004D2F1F">
            <w:pPr>
              <w:rPr>
                <w:b/>
                <w:sz w:val="16"/>
                <w:szCs w:val="14"/>
              </w:rPr>
            </w:pPr>
          </w:p>
          <w:p w14:paraId="6D424888" w14:textId="363E56FA" w:rsidR="0080524A" w:rsidRPr="00133307" w:rsidRDefault="004D2F1F" w:rsidP="0080524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ATHLETICS</w:t>
            </w:r>
          </w:p>
          <w:p w14:paraId="7D1DBEF8" w14:textId="7D600D4B" w:rsidR="004D2F1F" w:rsidRPr="00133307" w:rsidRDefault="004D2F1F" w:rsidP="004D2F1F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Different ways of performing running, jumping and throwing </w:t>
            </w:r>
          </w:p>
          <w:p w14:paraId="69F50FAB" w14:textId="0B08E123" w:rsidR="004D2F1F" w:rsidRPr="00133307" w:rsidRDefault="004D2F1F" w:rsidP="004D2F1F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Compare the effectiveness of different styles of runs, jumps and throws</w:t>
            </w:r>
          </w:p>
        </w:tc>
        <w:tc>
          <w:tcPr>
            <w:tcW w:w="283" w:type="dxa"/>
            <w:vMerge/>
            <w:shd w:val="clear" w:color="auto" w:fill="DDD9C3" w:themeFill="background2" w:themeFillShade="E6"/>
          </w:tcPr>
          <w:p w14:paraId="79671232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DDD9C3" w:themeFill="background2" w:themeFillShade="E6"/>
          </w:tcPr>
          <w:p w14:paraId="59EFD213" w14:textId="77777777" w:rsidR="008C74E2" w:rsidRPr="00133307" w:rsidRDefault="004D2F1F" w:rsidP="008C74E2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TENNIS</w:t>
            </w:r>
          </w:p>
          <w:p w14:paraId="39CF5BE7" w14:textId="605AF8D8" w:rsidR="008C74E2" w:rsidRPr="00133307" w:rsidRDefault="008C74E2" w:rsidP="008C74E2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Identify and describe some rules of tennis.</w:t>
            </w:r>
          </w:p>
          <w:p w14:paraId="4FF13F84" w14:textId="77777777" w:rsidR="00735C57" w:rsidRDefault="00735C57" w:rsidP="008C74E2">
            <w:pPr>
              <w:rPr>
                <w:noProof/>
                <w:lang w:eastAsia="en-GB"/>
              </w:rPr>
            </w:pPr>
          </w:p>
          <w:p w14:paraId="630570CD" w14:textId="3E0B3B5D" w:rsidR="008C74E2" w:rsidRPr="00133307" w:rsidRDefault="008C74E2" w:rsidP="008C74E2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Serve to begin a game</w:t>
            </w:r>
          </w:p>
          <w:p w14:paraId="4CE06D34" w14:textId="5A12FF2C" w:rsidR="008C74E2" w:rsidRPr="00133307" w:rsidRDefault="008C74E2" w:rsidP="008C74E2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Explore forehand hitting</w:t>
            </w:r>
            <w:r w:rsidRPr="00133307">
              <w:rPr>
                <w:b/>
                <w:sz w:val="16"/>
                <w:szCs w:val="14"/>
              </w:rPr>
              <w:cr/>
            </w:r>
          </w:p>
          <w:p w14:paraId="1353C24E" w14:textId="70795316" w:rsidR="006B370A" w:rsidRPr="00133307" w:rsidRDefault="00C43810" w:rsidP="006B370A">
            <w:pPr>
              <w:rPr>
                <w:b/>
                <w:sz w:val="16"/>
                <w:szCs w:val="14"/>
              </w:rPr>
            </w:pPr>
            <w:r>
              <w:rPr>
                <w:b/>
                <w:sz w:val="16"/>
                <w:szCs w:val="14"/>
              </w:rPr>
              <w:t>Rou</w:t>
            </w:r>
            <w:r w:rsidR="00CC7241">
              <w:rPr>
                <w:b/>
                <w:sz w:val="16"/>
                <w:szCs w:val="14"/>
              </w:rPr>
              <w:t>nders</w:t>
            </w:r>
          </w:p>
          <w:p w14:paraId="0F51E4A2" w14:textId="636DB95B" w:rsidR="006B370A" w:rsidRPr="00133307" w:rsidRDefault="006B370A" w:rsidP="006B370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Use some of the basic rules of </w:t>
            </w:r>
            <w:r w:rsidR="00C43810">
              <w:rPr>
                <w:b/>
                <w:sz w:val="16"/>
                <w:szCs w:val="14"/>
              </w:rPr>
              <w:t>Rounders</w:t>
            </w:r>
          </w:p>
          <w:p w14:paraId="53BCDA77" w14:textId="77777777" w:rsidR="006B370A" w:rsidRPr="00133307" w:rsidRDefault="006B370A" w:rsidP="006B370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 xml:space="preserve">Develop a range of skills </w:t>
            </w:r>
          </w:p>
          <w:p w14:paraId="0F15E93D" w14:textId="77777777" w:rsidR="006B370A" w:rsidRPr="00133307" w:rsidRDefault="006B370A" w:rsidP="006B370A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Use basic skills with more consistency including striking a bowled ball</w:t>
            </w:r>
            <w:r w:rsidRPr="00133307">
              <w:rPr>
                <w:b/>
                <w:sz w:val="16"/>
                <w:szCs w:val="14"/>
              </w:rPr>
              <w:cr/>
            </w:r>
          </w:p>
          <w:p w14:paraId="54D3CBC1" w14:textId="3FFDC89A" w:rsidR="0080524A" w:rsidRPr="00133307" w:rsidRDefault="0080524A" w:rsidP="006B370A">
            <w:pPr>
              <w:rPr>
                <w:b/>
                <w:sz w:val="16"/>
                <w:szCs w:val="14"/>
              </w:rPr>
            </w:pPr>
          </w:p>
        </w:tc>
      </w:tr>
      <w:tr w:rsidR="0080524A" w:rsidRPr="00B32095" w14:paraId="61466379" w14:textId="77777777" w:rsidTr="00902850">
        <w:trPr>
          <w:trHeight w:val="364"/>
        </w:trPr>
        <w:tc>
          <w:tcPr>
            <w:tcW w:w="1242" w:type="dxa"/>
            <w:shd w:val="clear" w:color="auto" w:fill="FFFFFF" w:themeFill="background1"/>
          </w:tcPr>
          <w:p w14:paraId="1CFB5CD2" w14:textId="77777777" w:rsidR="0080524A" w:rsidRPr="00B32095" w:rsidRDefault="0080524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PSHE</w:t>
            </w:r>
          </w:p>
          <w:p w14:paraId="0BEC0884" w14:textId="1C8EFB4A" w:rsidR="006D097E" w:rsidRPr="00B32095" w:rsidRDefault="006D097E" w:rsidP="006D097E">
            <w:pPr>
              <w:rPr>
                <w:b/>
                <w:sz w:val="16"/>
                <w:szCs w:val="16"/>
              </w:rPr>
            </w:pPr>
            <w:r w:rsidRPr="00B32095">
              <w:rPr>
                <w:b/>
                <w:sz w:val="16"/>
                <w:szCs w:val="16"/>
              </w:rPr>
              <w:t xml:space="preserve">JIGSAW </w:t>
            </w:r>
          </w:p>
          <w:p w14:paraId="7224A9BF" w14:textId="77777777" w:rsidR="0080524A" w:rsidRPr="00B32095" w:rsidRDefault="0080524A" w:rsidP="0080524A">
            <w:pPr>
              <w:rPr>
                <w:b/>
                <w:szCs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01DC66D7" w14:textId="356D2975" w:rsidR="0080524A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BEING ME IN MY WORLD</w:t>
            </w:r>
          </w:p>
          <w:p w14:paraId="0E079FE0" w14:textId="7A46C37C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Getting to Know Each Other</w:t>
            </w:r>
          </w:p>
          <w:p w14:paraId="069C5D46" w14:textId="751E97E5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Our Nightmare School</w:t>
            </w:r>
          </w:p>
          <w:p w14:paraId="2EABCD99" w14:textId="31B63071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Our dream school</w:t>
            </w:r>
          </w:p>
          <w:p w14:paraId="0626AEF4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Rewards and Consequences</w:t>
            </w:r>
          </w:p>
          <w:p w14:paraId="7BEFE8A3" w14:textId="1F99741F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Our learning charter</w:t>
            </w:r>
          </w:p>
          <w:p w14:paraId="69DAAFAC" w14:textId="30D19EA3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Owning our learning charter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059242D6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FFFFFF" w:themeFill="background1"/>
          </w:tcPr>
          <w:p w14:paraId="3A5FBF69" w14:textId="2BEE4E18" w:rsidR="00832682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HEALTHY ME</w:t>
            </w:r>
          </w:p>
          <w:p w14:paraId="0F66B7B1" w14:textId="37DC2F24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Being fit and healthy</w:t>
            </w:r>
          </w:p>
          <w:p w14:paraId="10A73B79" w14:textId="23FAAC18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What do I know about drugs?</w:t>
            </w:r>
          </w:p>
          <w:p w14:paraId="02064177" w14:textId="2E677C55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Being safe</w:t>
            </w:r>
          </w:p>
          <w:p w14:paraId="60D28786" w14:textId="7443761E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Safe or unsafe</w:t>
            </w:r>
          </w:p>
          <w:p w14:paraId="0DA97361" w14:textId="0661DEB5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My amazing body</w:t>
            </w:r>
          </w:p>
          <w:p w14:paraId="063EEE33" w14:textId="09109C89" w:rsidR="00FD4EDA" w:rsidRPr="00133307" w:rsidRDefault="00FD4EDA" w:rsidP="00832682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  <w:shd w:val="clear" w:color="auto" w:fill="FFFFFF" w:themeFill="background1"/>
          </w:tcPr>
          <w:p w14:paraId="7184B948" w14:textId="65A9B92E" w:rsidR="00FD4EDA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RELATIONSHIPS</w:t>
            </w:r>
          </w:p>
          <w:p w14:paraId="1ACFA6EF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Family roles and responsibilities</w:t>
            </w:r>
          </w:p>
          <w:p w14:paraId="264A007C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Friendships</w:t>
            </w:r>
          </w:p>
          <w:p w14:paraId="057F5CBB" w14:textId="3B32193D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Keeping myself safe online</w:t>
            </w:r>
          </w:p>
          <w:p w14:paraId="4E19CA56" w14:textId="6F156B89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Being a global citizen</w:t>
            </w:r>
          </w:p>
          <w:p w14:paraId="6380867A" w14:textId="72F22E99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Celebrating my web of relationships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4B3DB53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FFFFFF" w:themeFill="background1"/>
          </w:tcPr>
          <w:p w14:paraId="223D7700" w14:textId="0BFF18D9" w:rsidR="00FD4EDA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CELEBRATING DIFFERENCE</w:t>
            </w:r>
          </w:p>
          <w:p w14:paraId="55D2BA40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Families and family conflict</w:t>
            </w:r>
          </w:p>
          <w:p w14:paraId="61DE6FC0" w14:textId="36490965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Witness and feelings</w:t>
            </w:r>
          </w:p>
          <w:p w14:paraId="144DC6FE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Witness and solutions</w:t>
            </w:r>
          </w:p>
          <w:p w14:paraId="46582BB2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Words that harm</w:t>
            </w:r>
          </w:p>
          <w:p w14:paraId="6243E3C6" w14:textId="01AE3C78" w:rsidR="00460C40" w:rsidRPr="00133307" w:rsidRDefault="00460C40" w:rsidP="006D097E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133307">
              <w:rPr>
                <w:b/>
                <w:sz w:val="16"/>
                <w:szCs w:val="14"/>
              </w:rPr>
              <w:t>Compliments</w:t>
            </w:r>
          </w:p>
        </w:tc>
        <w:tc>
          <w:tcPr>
            <w:tcW w:w="3328" w:type="dxa"/>
            <w:gridSpan w:val="2"/>
            <w:shd w:val="clear" w:color="auto" w:fill="FFFFFF" w:themeFill="background1"/>
          </w:tcPr>
          <w:p w14:paraId="08FF8BAD" w14:textId="5468EE95" w:rsidR="00FD4EDA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DREAMS AND GOALS</w:t>
            </w:r>
          </w:p>
          <w:p w14:paraId="4046EAF6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Dreams and goals</w:t>
            </w:r>
          </w:p>
          <w:p w14:paraId="67FE2674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Dreams and ambitions</w:t>
            </w:r>
          </w:p>
          <w:p w14:paraId="598EFE07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A new challenge</w:t>
            </w:r>
          </w:p>
          <w:p w14:paraId="4AADD264" w14:textId="77777777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Overcoming obstacles</w:t>
            </w:r>
          </w:p>
          <w:p w14:paraId="6D1F1926" w14:textId="66989323" w:rsidR="00460C40" w:rsidRPr="00133307" w:rsidRDefault="00460C40" w:rsidP="006D097E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133307">
              <w:rPr>
                <w:b/>
                <w:sz w:val="16"/>
                <w:szCs w:val="14"/>
              </w:rPr>
              <w:t>Celebrating my learning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D14B805" w14:textId="77777777" w:rsidR="0080524A" w:rsidRPr="00133307" w:rsidRDefault="0080524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FFFFFF" w:themeFill="background1"/>
          </w:tcPr>
          <w:p w14:paraId="1F8F6D2F" w14:textId="0DEBEC2E" w:rsidR="0080524A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CHANGING ME</w:t>
            </w:r>
          </w:p>
          <w:p w14:paraId="2E228AB1" w14:textId="6F4A9519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How babies grow</w:t>
            </w:r>
          </w:p>
          <w:p w14:paraId="063013BD" w14:textId="7C0E8535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Babies</w:t>
            </w:r>
          </w:p>
          <w:p w14:paraId="65B8CF76" w14:textId="4F306051" w:rsidR="00460C40" w:rsidRPr="00133307" w:rsidRDefault="00460C40" w:rsidP="006D097E">
            <w:pPr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Body changes (inside and outside)</w:t>
            </w:r>
          </w:p>
          <w:p w14:paraId="31D84148" w14:textId="2DEAB8C2" w:rsidR="00460C40" w:rsidRPr="00133307" w:rsidRDefault="00460C40" w:rsidP="001C0BCA">
            <w:pPr>
              <w:tabs>
                <w:tab w:val="right" w:pos="3155"/>
              </w:tabs>
              <w:rPr>
                <w:b/>
                <w:sz w:val="16"/>
                <w:szCs w:val="14"/>
              </w:rPr>
            </w:pPr>
            <w:r w:rsidRPr="00133307">
              <w:rPr>
                <w:b/>
                <w:sz w:val="16"/>
                <w:szCs w:val="14"/>
              </w:rPr>
              <w:t>Family stereotypes</w:t>
            </w:r>
            <w:r w:rsidR="001C0BCA">
              <w:rPr>
                <w:b/>
                <w:sz w:val="16"/>
                <w:szCs w:val="14"/>
              </w:rPr>
              <w:tab/>
            </w:r>
          </w:p>
          <w:p w14:paraId="04BAAD18" w14:textId="692271CF" w:rsidR="00460C40" w:rsidRPr="00133307" w:rsidRDefault="00460C40" w:rsidP="006D097E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133307">
              <w:rPr>
                <w:b/>
                <w:sz w:val="16"/>
                <w:szCs w:val="14"/>
              </w:rPr>
              <w:t>Looking ahead</w:t>
            </w:r>
          </w:p>
          <w:p w14:paraId="5C5C7020" w14:textId="77777777" w:rsidR="00FD4EDA" w:rsidRPr="00133307" w:rsidRDefault="00FD4EDA" w:rsidP="00FD4EDA">
            <w:pPr>
              <w:rPr>
                <w:b/>
                <w:sz w:val="16"/>
                <w:szCs w:val="14"/>
              </w:rPr>
            </w:pPr>
          </w:p>
        </w:tc>
      </w:tr>
      <w:tr w:rsidR="005966DA" w:rsidRPr="00B32095" w14:paraId="203234E4" w14:textId="77777777" w:rsidTr="00902850">
        <w:trPr>
          <w:trHeight w:val="364"/>
        </w:trPr>
        <w:tc>
          <w:tcPr>
            <w:tcW w:w="1242" w:type="dxa"/>
            <w:shd w:val="clear" w:color="auto" w:fill="FFFFFF" w:themeFill="background1"/>
          </w:tcPr>
          <w:p w14:paraId="64630FB7" w14:textId="77777777" w:rsidR="005966DA" w:rsidRPr="00B32095" w:rsidRDefault="005966DA" w:rsidP="0080524A">
            <w:pPr>
              <w:rPr>
                <w:b/>
                <w:szCs w:val="16"/>
              </w:rPr>
            </w:pPr>
            <w:r w:rsidRPr="00B32095">
              <w:rPr>
                <w:b/>
                <w:szCs w:val="16"/>
              </w:rPr>
              <w:t>RSE</w:t>
            </w:r>
          </w:p>
          <w:p w14:paraId="3BC5FC4D" w14:textId="388C96F6" w:rsidR="00C34B33" w:rsidRDefault="006D097E" w:rsidP="0080524A">
            <w:pPr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TEN:TEN</w:t>
            </w:r>
            <w:proofErr w:type="gramEnd"/>
          </w:p>
          <w:p w14:paraId="475EDBDC" w14:textId="70C844F0" w:rsidR="006D097E" w:rsidRPr="00B32095" w:rsidRDefault="006D097E" w:rsidP="0080524A">
            <w:pPr>
              <w:rPr>
                <w:b/>
                <w:szCs w:val="16"/>
              </w:rPr>
            </w:pPr>
          </w:p>
        </w:tc>
        <w:tc>
          <w:tcPr>
            <w:tcW w:w="3260" w:type="dxa"/>
            <w:shd w:val="clear" w:color="auto" w:fill="EEECE1" w:themeFill="background2"/>
          </w:tcPr>
          <w:p w14:paraId="741D6DBF" w14:textId="6E369A93" w:rsidR="00C34B33" w:rsidRPr="00133307" w:rsidRDefault="00C34B33" w:rsidP="00C34B33">
            <w:pPr>
              <w:pStyle w:val="Default"/>
              <w:rPr>
                <w:color w:val="auto"/>
                <w:sz w:val="16"/>
                <w:szCs w:val="14"/>
              </w:rPr>
            </w:pPr>
          </w:p>
        </w:tc>
        <w:tc>
          <w:tcPr>
            <w:tcW w:w="283" w:type="dxa"/>
            <w:vMerge/>
            <w:shd w:val="clear" w:color="auto" w:fill="EEECE1" w:themeFill="background2"/>
          </w:tcPr>
          <w:p w14:paraId="280839CA" w14:textId="77777777" w:rsidR="005966DA" w:rsidRPr="00133307" w:rsidRDefault="005966D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436" w:type="dxa"/>
            <w:shd w:val="clear" w:color="auto" w:fill="EEECE1" w:themeFill="background2"/>
          </w:tcPr>
          <w:p w14:paraId="7F9EC383" w14:textId="43ADB66C" w:rsidR="00876A10" w:rsidRPr="00F576CB" w:rsidRDefault="00876A10" w:rsidP="00876A10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Story Sessions: Get Up! 5 x 15-minute sessions over 5 days</w:t>
            </w:r>
          </w:p>
          <w:p w14:paraId="09BE1F67" w14:textId="719CAB19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Session 2: The Sacraments</w:t>
            </w:r>
          </w:p>
          <w:p w14:paraId="58E4A3BA" w14:textId="64B01815" w:rsidR="00C536BF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Story Sessions: Jesus, My Friend</w:t>
            </w:r>
          </w:p>
          <w:p w14:paraId="512E42AB" w14:textId="225CC303" w:rsidR="00F576CB" w:rsidRPr="00133307" w:rsidRDefault="00F576CB" w:rsidP="00F576CB">
            <w:pPr>
              <w:rPr>
                <w:b/>
                <w:sz w:val="16"/>
                <w:szCs w:val="14"/>
              </w:rPr>
            </w:pPr>
          </w:p>
        </w:tc>
        <w:tc>
          <w:tcPr>
            <w:tcW w:w="3514" w:type="dxa"/>
            <w:shd w:val="clear" w:color="auto" w:fill="EEECE1" w:themeFill="background2"/>
          </w:tcPr>
          <w:p w14:paraId="68C082AB" w14:textId="5988216D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 xml:space="preserve">Session 1: Friends, Family and Others… </w:t>
            </w:r>
          </w:p>
          <w:p w14:paraId="175311EE" w14:textId="77777777" w:rsidR="00C536BF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Session 2: When Things Feel Bad</w:t>
            </w:r>
          </w:p>
          <w:p w14:paraId="52A2F9B7" w14:textId="146B1004" w:rsidR="00F576CB" w:rsidRPr="00133307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</w:tc>
        <w:tc>
          <w:tcPr>
            <w:tcW w:w="283" w:type="dxa"/>
            <w:vMerge/>
            <w:shd w:val="clear" w:color="auto" w:fill="EEECE1" w:themeFill="background2"/>
          </w:tcPr>
          <w:p w14:paraId="5152CD27" w14:textId="77777777" w:rsidR="005966DA" w:rsidRPr="00133307" w:rsidRDefault="005966D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191" w:type="dxa"/>
            <w:shd w:val="clear" w:color="auto" w:fill="EEECE1" w:themeFill="background2"/>
          </w:tcPr>
          <w:p w14:paraId="705F3152" w14:textId="6A71D089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 xml:space="preserve">Session 1: Sharing Online </w:t>
            </w:r>
          </w:p>
          <w:p w14:paraId="0EF3F880" w14:textId="2B5A16D9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 xml:space="preserve">Session 2: Chatting Online </w:t>
            </w:r>
          </w:p>
          <w:p w14:paraId="4090F495" w14:textId="4BBC320C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 xml:space="preserve">Session 3: Safe In My Body </w:t>
            </w:r>
          </w:p>
          <w:p w14:paraId="1403C6CE" w14:textId="5A8C1987" w:rsidR="00F576CB" w:rsidRPr="00F576CB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 xml:space="preserve">Session 4: Drugs, Alcohol and Tobacco </w:t>
            </w:r>
          </w:p>
          <w:p w14:paraId="70952BAE" w14:textId="50BD2009" w:rsidR="00F576CB" w:rsidRPr="00133307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Session 5: First Aid Heroes</w:t>
            </w:r>
          </w:p>
        </w:tc>
        <w:tc>
          <w:tcPr>
            <w:tcW w:w="3328" w:type="dxa"/>
            <w:gridSpan w:val="2"/>
            <w:shd w:val="clear" w:color="auto" w:fill="EEECE1" w:themeFill="background2"/>
          </w:tcPr>
          <w:p w14:paraId="1C81367A" w14:textId="5656C31D" w:rsidR="00F576CB" w:rsidRPr="00F576CB" w:rsidRDefault="00F576CB" w:rsidP="00F576CB">
            <w:pPr>
              <w:rPr>
                <w:b/>
                <w:sz w:val="16"/>
                <w:szCs w:val="14"/>
              </w:rPr>
            </w:pPr>
            <w:r w:rsidRPr="00F576CB">
              <w:rPr>
                <w:b/>
                <w:sz w:val="16"/>
                <w:szCs w:val="14"/>
              </w:rPr>
              <w:t xml:space="preserve">Session 1: A Community of Love </w:t>
            </w:r>
          </w:p>
          <w:p w14:paraId="61A3A4D2" w14:textId="4E7EDFFB" w:rsidR="00C34B33" w:rsidRDefault="00F576CB" w:rsidP="00F576CB">
            <w:pPr>
              <w:rPr>
                <w:b/>
                <w:sz w:val="16"/>
                <w:szCs w:val="14"/>
              </w:rPr>
            </w:pPr>
            <w:r w:rsidRPr="00F576CB">
              <w:rPr>
                <w:b/>
                <w:sz w:val="16"/>
                <w:szCs w:val="14"/>
              </w:rPr>
              <w:t>Session 2: What is the Church?</w:t>
            </w:r>
          </w:p>
          <w:p w14:paraId="5CAB8489" w14:textId="6F9F16ED" w:rsidR="00F576CB" w:rsidRPr="00133307" w:rsidRDefault="00F576CB" w:rsidP="00F576CB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</w:tc>
        <w:tc>
          <w:tcPr>
            <w:tcW w:w="283" w:type="dxa"/>
            <w:vMerge/>
            <w:shd w:val="clear" w:color="auto" w:fill="EEECE1" w:themeFill="background2"/>
          </w:tcPr>
          <w:p w14:paraId="3B085456" w14:textId="77777777" w:rsidR="005966DA" w:rsidRPr="00133307" w:rsidRDefault="005966DA" w:rsidP="0080524A">
            <w:pPr>
              <w:rPr>
                <w:b/>
                <w:sz w:val="16"/>
                <w:szCs w:val="14"/>
              </w:rPr>
            </w:pPr>
          </w:p>
        </w:tc>
        <w:tc>
          <w:tcPr>
            <w:tcW w:w="3370" w:type="dxa"/>
            <w:shd w:val="clear" w:color="auto" w:fill="EEECE1" w:themeFill="background2"/>
          </w:tcPr>
          <w:p w14:paraId="7A2FEEF6" w14:textId="77777777" w:rsidR="00C536BF" w:rsidRDefault="00F576CB" w:rsidP="0080524A">
            <w:pPr>
              <w:rPr>
                <w:b/>
                <w:noProof/>
                <w:sz w:val="16"/>
                <w:szCs w:val="14"/>
                <w:lang w:eastAsia="en-GB"/>
              </w:rPr>
            </w:pPr>
            <w:r w:rsidRPr="00F576CB">
              <w:rPr>
                <w:b/>
                <w:noProof/>
                <w:sz w:val="16"/>
                <w:szCs w:val="14"/>
                <w:lang w:eastAsia="en-GB"/>
              </w:rPr>
              <w:t>Session 1: How Do I Love Others?</w:t>
            </w:r>
          </w:p>
          <w:p w14:paraId="5D65A9DC" w14:textId="1EC6E448" w:rsidR="00F576CB" w:rsidRPr="00133307" w:rsidRDefault="00F576CB" w:rsidP="0080524A">
            <w:pPr>
              <w:rPr>
                <w:b/>
                <w:noProof/>
                <w:sz w:val="16"/>
                <w:szCs w:val="14"/>
                <w:lang w:eastAsia="en-GB"/>
              </w:rPr>
            </w:pPr>
          </w:p>
        </w:tc>
      </w:tr>
      <w:tr w:rsidR="0080524A" w:rsidRPr="00B32095" w14:paraId="7F3F3726" w14:textId="77777777" w:rsidTr="00902850">
        <w:trPr>
          <w:trHeight w:val="98"/>
        </w:trPr>
        <w:tc>
          <w:tcPr>
            <w:tcW w:w="1242" w:type="dxa"/>
            <w:shd w:val="clear" w:color="auto" w:fill="FFFFFF" w:themeFill="background1"/>
          </w:tcPr>
          <w:p w14:paraId="6509355E" w14:textId="766D3B15" w:rsidR="006D097E" w:rsidRPr="00B32095" w:rsidRDefault="00F576CB" w:rsidP="006D097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b/>
                <w:szCs w:val="16"/>
              </w:rPr>
              <w:t>Spanish</w:t>
            </w:r>
          </w:p>
          <w:p w14:paraId="154C2BB7" w14:textId="5198F589" w:rsidR="0080524A" w:rsidRPr="00B32095" w:rsidRDefault="009D20FF" w:rsidP="0080524A">
            <w:pPr>
              <w:rPr>
                <w:b/>
                <w:szCs w:val="16"/>
              </w:rPr>
            </w:pPr>
            <w:r w:rsidRPr="009D20FF">
              <w:rPr>
                <w:b/>
                <w:szCs w:val="16"/>
              </w:rPr>
              <w:t>www.rachelhawkes.com</w:t>
            </w:r>
          </w:p>
        </w:tc>
        <w:tc>
          <w:tcPr>
            <w:tcW w:w="3260" w:type="dxa"/>
          </w:tcPr>
          <w:p w14:paraId="444604C8" w14:textId="77777777" w:rsidR="00F576CB" w:rsidRPr="0015429B" w:rsidRDefault="00F576CB" w:rsidP="00F576CB">
            <w:pPr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  <w:t>Describing me and others</w:t>
            </w:r>
          </w:p>
          <w:p w14:paraId="4D3255A1" w14:textId="77777777" w:rsidR="00F576CB" w:rsidRPr="00F576CB" w:rsidRDefault="00F576C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• in class</w:t>
            </w:r>
          </w:p>
          <w:p w14:paraId="1F0BEDB0" w14:textId="77777777" w:rsidR="00F576CB" w:rsidRPr="00F576CB" w:rsidRDefault="00F576C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• in Peru</w:t>
            </w:r>
          </w:p>
          <w:p w14:paraId="27AA3781" w14:textId="1F95AF21" w:rsidR="00F576CB" w:rsidRDefault="00F576C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and in Spain</w:t>
            </w:r>
          </w:p>
          <w:p w14:paraId="4C6C413B" w14:textId="77777777" w:rsidR="00F576CB" w:rsidRPr="00F576CB" w:rsidRDefault="00F576C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48201D0A" w14:textId="77777777" w:rsidR="00F576CB" w:rsidRPr="00F576CB" w:rsidRDefault="00F576C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Phonics: the SSC (sound-symbol correspondences) taught this term </w:t>
            </w:r>
            <w:proofErr w:type="gramStart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are:</w:t>
            </w:r>
            <w:proofErr w:type="gramEnd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[a] [o] [u] [e] [</w:t>
            </w:r>
            <w:proofErr w:type="spellStart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i</w:t>
            </w:r>
            <w:proofErr w:type="spellEnd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] [ca] [co] [cu] [</w:t>
            </w:r>
            <w:proofErr w:type="spellStart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ce</w:t>
            </w:r>
            <w:proofErr w:type="spellEnd"/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] [ci] [z]</w:t>
            </w:r>
          </w:p>
          <w:p w14:paraId="31A1E8E5" w14:textId="2B7062C6" w:rsidR="0015429B" w:rsidRPr="00F576CB" w:rsidRDefault="0015429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775403E1" w14:textId="77777777" w:rsidR="0015429B" w:rsidRDefault="00F576CB" w:rsidP="0015429B"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Vocabulary: </w:t>
            </w:r>
            <w:r w:rsidR="0015429B" w:rsidRPr="0015429B">
              <w:t xml:space="preserve"> </w:t>
            </w:r>
          </w:p>
          <w:p w14:paraId="2A6DE3CD" w14:textId="118A07A5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Simple greetings</w:t>
            </w:r>
          </w:p>
          <w:p w14:paraId="54C8FD06" w14:textId="5C13E13B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Verb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estar</w:t>
            </w:r>
            <w:proofErr w:type="spellEnd"/>
          </w:p>
          <w:p w14:paraId="3D9FA8F2" w14:textId="041F2C46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Range of adjectives</w:t>
            </w:r>
          </w:p>
          <w:p w14:paraId="015DB9DA" w14:textId="79C850E4" w:rsidR="00F576C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Days of the week </w:t>
            </w:r>
          </w:p>
          <w:p w14:paraId="084AD7BB" w14:textId="77777777" w:rsidR="0015429B" w:rsidRPr="00F576C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0723EAC4" w14:textId="77777777" w:rsidR="00DF23D0" w:rsidRDefault="00F576C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Grammar: </w:t>
            </w:r>
          </w:p>
          <w:p w14:paraId="471CC12D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Talking about being</w:t>
            </w:r>
          </w:p>
          <w:p w14:paraId="352BAE85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Essential verb: to be, being – ESTAR</w:t>
            </w:r>
          </w:p>
          <w:p w14:paraId="67D2EF9E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I am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estoy</w:t>
            </w:r>
            <w:proofErr w:type="spellEnd"/>
          </w:p>
          <w:p w14:paraId="223F6F4B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you are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estás</w:t>
            </w:r>
            <w:proofErr w:type="spellEnd"/>
          </w:p>
          <w:p w14:paraId="769D637D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he is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está</w:t>
            </w:r>
            <w:proofErr w:type="spellEnd"/>
          </w:p>
          <w:p w14:paraId="0EFEAB0C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she is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está</w:t>
            </w:r>
            <w:proofErr w:type="spellEnd"/>
          </w:p>
          <w:p w14:paraId="5AF4AFEB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it is, it’s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está</w:t>
            </w:r>
            <w:proofErr w:type="spellEnd"/>
          </w:p>
          <w:p w14:paraId="780DABED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Essential verb: to be, being – SER</w:t>
            </w:r>
          </w:p>
          <w:p w14:paraId="3F898FF8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I am – soy</w:t>
            </w:r>
          </w:p>
          <w:p w14:paraId="1B64F417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you are – </w:t>
            </w:r>
            <w:proofErr w:type="spellStart"/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eres</w:t>
            </w:r>
            <w:proofErr w:type="spellEnd"/>
          </w:p>
          <w:p w14:paraId="0AF4C56A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he is – es</w:t>
            </w:r>
          </w:p>
          <w:p w14:paraId="6B4629AE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she is – es</w:t>
            </w:r>
          </w:p>
          <w:p w14:paraId="7DB9DE8F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it is, it’s – es</w:t>
            </w:r>
          </w:p>
          <w:p w14:paraId="5E9C18F2" w14:textId="77777777" w:rsidR="0015429B" w:rsidRPr="0015429B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t>Adjective agreement for masculine/feminine</w:t>
            </w:r>
          </w:p>
          <w:p w14:paraId="798670AB" w14:textId="2575E5A4" w:rsidR="0015429B" w:rsidRPr="00133307" w:rsidRDefault="0015429B" w:rsidP="0015429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15429B">
              <w:rPr>
                <w:rFonts w:cstheme="minorHAnsi"/>
                <w:b/>
                <w:sz w:val="16"/>
                <w:szCs w:val="14"/>
                <w:lang w:eastAsia="en-GB"/>
              </w:rPr>
              <w:lastRenderedPageBreak/>
              <w:t>Yes/no questions with raised intonation</w:t>
            </w:r>
          </w:p>
        </w:tc>
        <w:tc>
          <w:tcPr>
            <w:tcW w:w="283" w:type="dxa"/>
            <w:vMerge/>
            <w:shd w:val="clear" w:color="auto" w:fill="FFFF00"/>
          </w:tcPr>
          <w:p w14:paraId="359D52DF" w14:textId="77777777" w:rsidR="0080524A" w:rsidRPr="00133307" w:rsidRDefault="0080524A" w:rsidP="0080524A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3436" w:type="dxa"/>
          </w:tcPr>
          <w:p w14:paraId="6636D779" w14:textId="07EA6E99" w:rsidR="00F576CB" w:rsidRP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  <w:r w:rsidRPr="00F576CB">
              <w:rPr>
                <w:rFonts w:cstheme="minorHAnsi"/>
                <w:b/>
                <w:bCs/>
                <w:sz w:val="16"/>
                <w:szCs w:val="14"/>
                <w:u w:val="single"/>
              </w:rPr>
              <w:t>Saying what I and others have</w:t>
            </w:r>
          </w:p>
          <w:p w14:paraId="3A9CFD8E" w14:textId="4560BB59" w:rsidR="00F576CB" w:rsidRPr="00F576CB" w:rsidRDefault="00F576CB" w:rsidP="00F576CB">
            <w:pPr>
              <w:pStyle w:val="ListParagraph"/>
              <w:numPr>
                <w:ilvl w:val="0"/>
                <w:numId w:val="12"/>
              </w:numPr>
              <w:ind w:left="63" w:hanging="77"/>
              <w:rPr>
                <w:rFonts w:cstheme="minorHAnsi"/>
                <w:b/>
                <w:bCs/>
                <w:sz w:val="16"/>
                <w:szCs w:val="14"/>
              </w:rPr>
            </w:pPr>
            <w:r w:rsidRPr="00F576CB">
              <w:rPr>
                <w:rFonts w:cstheme="minorHAnsi"/>
                <w:b/>
                <w:bCs/>
                <w:sz w:val="16"/>
                <w:szCs w:val="14"/>
              </w:rPr>
              <w:t>at home</w:t>
            </w:r>
          </w:p>
          <w:p w14:paraId="1DBD6F49" w14:textId="00803B13" w:rsidR="00F576CB" w:rsidRPr="00F576CB" w:rsidRDefault="00F576CB" w:rsidP="00F576CB">
            <w:pPr>
              <w:pStyle w:val="ListParagraph"/>
              <w:numPr>
                <w:ilvl w:val="0"/>
                <w:numId w:val="12"/>
              </w:numPr>
              <w:ind w:left="63" w:hanging="77"/>
              <w:rPr>
                <w:rFonts w:cstheme="minorHAnsi"/>
                <w:b/>
                <w:bCs/>
                <w:sz w:val="16"/>
                <w:szCs w:val="14"/>
              </w:rPr>
            </w:pPr>
            <w:r w:rsidRPr="00F576CB">
              <w:rPr>
                <w:rFonts w:cstheme="minorHAnsi"/>
                <w:b/>
                <w:bCs/>
                <w:sz w:val="16"/>
                <w:szCs w:val="14"/>
              </w:rPr>
              <w:t>with friends</w:t>
            </w:r>
          </w:p>
          <w:p w14:paraId="7F89EE2D" w14:textId="7777777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731BD5B9" w14:textId="196C163A" w:rsidR="0015429B" w:rsidRPr="0015429B" w:rsidRDefault="0015429B" w:rsidP="00F576CB">
            <w:pPr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Phonics: the SSC (sound-symbol correspondences) taught this term are</w:t>
            </w:r>
            <w:r>
              <w:rPr>
                <w:rFonts w:cstheme="minorHAnsi"/>
                <w:b/>
                <w:sz w:val="16"/>
                <w:szCs w:val="14"/>
                <w:lang w:eastAsia="en-GB"/>
              </w:rPr>
              <w:t>: [</w:t>
            </w:r>
            <w:proofErr w:type="spellStart"/>
            <w:r>
              <w:rPr>
                <w:rFonts w:cstheme="minorHAnsi"/>
                <w:b/>
                <w:sz w:val="16"/>
                <w:szCs w:val="14"/>
                <w:lang w:eastAsia="en-GB"/>
              </w:rPr>
              <w:t>ce</w:t>
            </w:r>
            <w:proofErr w:type="spellEnd"/>
            <w:r>
              <w:rPr>
                <w:rFonts w:cstheme="minorHAnsi"/>
                <w:b/>
                <w:sz w:val="16"/>
                <w:szCs w:val="14"/>
                <w:lang w:eastAsia="en-GB"/>
              </w:rPr>
              <w:t>] [ci] [z]</w:t>
            </w:r>
          </w:p>
          <w:p w14:paraId="2D53BA84" w14:textId="7777777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53D20B53" w14:textId="35AC2165" w:rsidR="00F576CB" w:rsidRPr="0015429B" w:rsidRDefault="0015429B" w:rsidP="00F576C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Vocabulary:</w:t>
            </w:r>
          </w:p>
          <w:p w14:paraId="7E94693B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 xml:space="preserve">Verb </w:t>
            </w:r>
            <w:proofErr w:type="spellStart"/>
            <w:r w:rsidRPr="0015429B">
              <w:rPr>
                <w:rFonts w:cstheme="minorHAnsi"/>
                <w:b/>
                <w:bCs/>
                <w:sz w:val="16"/>
                <w:szCs w:val="14"/>
              </w:rPr>
              <w:t>tener</w:t>
            </w:r>
            <w:proofErr w:type="spellEnd"/>
          </w:p>
          <w:p w14:paraId="4DB78D9F" w14:textId="41862A64" w:rsidR="00F576C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Range of singular masculine and feminine nouns</w:t>
            </w:r>
          </w:p>
          <w:p w14:paraId="53151C4A" w14:textId="6BEB142D" w:rsid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</w:p>
          <w:p w14:paraId="347205A0" w14:textId="330BCC00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>
              <w:rPr>
                <w:rFonts w:cstheme="minorHAnsi"/>
                <w:b/>
                <w:bCs/>
                <w:sz w:val="16"/>
                <w:szCs w:val="14"/>
              </w:rPr>
              <w:t>Grammar:</w:t>
            </w:r>
          </w:p>
          <w:p w14:paraId="6B250FEB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Talking about having</w:t>
            </w:r>
            <w:r w:rsidRPr="0015429B">
              <w:rPr>
                <w:rFonts w:cstheme="minorHAnsi"/>
                <w:b/>
                <w:bCs/>
                <w:sz w:val="16"/>
                <w:szCs w:val="14"/>
              </w:rPr>
              <w:br/>
              <w:t xml:space="preserve"> Essential verb: to have, having – TENER</w:t>
            </w:r>
          </w:p>
          <w:p w14:paraId="07E0A8C7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 xml:space="preserve"> I have – </w:t>
            </w:r>
            <w:proofErr w:type="spellStart"/>
            <w:r w:rsidRPr="0015429B">
              <w:rPr>
                <w:rFonts w:cstheme="minorHAnsi"/>
                <w:b/>
                <w:bCs/>
                <w:sz w:val="16"/>
                <w:szCs w:val="14"/>
              </w:rPr>
              <w:t>tengo</w:t>
            </w:r>
            <w:proofErr w:type="spellEnd"/>
          </w:p>
          <w:p w14:paraId="50B79E41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 xml:space="preserve"> you have – </w:t>
            </w:r>
            <w:proofErr w:type="spellStart"/>
            <w:r w:rsidRPr="0015429B">
              <w:rPr>
                <w:rFonts w:cstheme="minorHAnsi"/>
                <w:b/>
                <w:bCs/>
                <w:sz w:val="16"/>
                <w:szCs w:val="14"/>
              </w:rPr>
              <w:t>tienes</w:t>
            </w:r>
            <w:proofErr w:type="spellEnd"/>
          </w:p>
          <w:p w14:paraId="2F3EF3CA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 xml:space="preserve"> he has – </w:t>
            </w:r>
            <w:proofErr w:type="spellStart"/>
            <w:r w:rsidRPr="0015429B">
              <w:rPr>
                <w:rFonts w:cstheme="minorHAnsi"/>
                <w:b/>
                <w:bCs/>
                <w:sz w:val="16"/>
                <w:szCs w:val="14"/>
              </w:rPr>
              <w:t>tiene</w:t>
            </w:r>
            <w:proofErr w:type="spellEnd"/>
          </w:p>
          <w:p w14:paraId="1D1B4D7F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 xml:space="preserve"> she has –</w:t>
            </w:r>
            <w:proofErr w:type="spellStart"/>
            <w:r w:rsidRPr="0015429B">
              <w:rPr>
                <w:rFonts w:cstheme="minorHAnsi"/>
                <w:b/>
                <w:bCs/>
                <w:sz w:val="16"/>
                <w:szCs w:val="14"/>
              </w:rPr>
              <w:t>tiene</w:t>
            </w:r>
            <w:proofErr w:type="spellEnd"/>
          </w:p>
          <w:p w14:paraId="3B78D50F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Indefinite, singular</w:t>
            </w:r>
          </w:p>
          <w:p w14:paraId="259264B6" w14:textId="77777777" w:rsidR="0015429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Post-nominal adjective gender agreement</w:t>
            </w:r>
          </w:p>
          <w:p w14:paraId="2704B4F8" w14:textId="7C2E5FCC" w:rsidR="00F576CB" w:rsidRPr="0015429B" w:rsidRDefault="0015429B" w:rsidP="0015429B">
            <w:pPr>
              <w:rPr>
                <w:rFonts w:cstheme="minorHAnsi"/>
                <w:b/>
                <w:bCs/>
                <w:sz w:val="16"/>
                <w:szCs w:val="14"/>
              </w:rPr>
            </w:pPr>
            <w:r w:rsidRPr="0015429B">
              <w:rPr>
                <w:rFonts w:cstheme="minorHAnsi"/>
                <w:b/>
                <w:bCs/>
                <w:sz w:val="16"/>
                <w:szCs w:val="14"/>
              </w:rPr>
              <w:t>Yes/no questions with raised intonation</w:t>
            </w:r>
          </w:p>
          <w:p w14:paraId="4DAE4CAA" w14:textId="7777777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07A55A47" w14:textId="7777777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21BC0505" w14:textId="7777777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1AABDD73" w14:textId="7FF5DA17" w:rsidR="00F576CB" w:rsidRDefault="00F576C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15BCB20C" w14:textId="03073C6C" w:rsidR="0015429B" w:rsidRDefault="0015429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47A5A857" w14:textId="3937F8C9" w:rsidR="0015429B" w:rsidRDefault="0015429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33500612" w14:textId="77777777" w:rsidR="0015429B" w:rsidRDefault="0015429B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  <w:p w14:paraId="44EFD532" w14:textId="100449DA" w:rsidR="00DF23D0" w:rsidRPr="00F576CB" w:rsidRDefault="00DF23D0" w:rsidP="00F576CB">
            <w:pPr>
              <w:rPr>
                <w:rFonts w:cstheme="minorHAnsi"/>
                <w:b/>
                <w:bCs/>
                <w:sz w:val="16"/>
                <w:szCs w:val="14"/>
                <w:u w:val="single"/>
              </w:rPr>
            </w:pPr>
          </w:p>
        </w:tc>
        <w:tc>
          <w:tcPr>
            <w:tcW w:w="3514" w:type="dxa"/>
          </w:tcPr>
          <w:p w14:paraId="5F5E7D47" w14:textId="77777777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u w:val="single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u w:val="single"/>
                <w:lang w:eastAsia="en-GB"/>
              </w:rPr>
              <w:t>Saying what I and others do</w:t>
            </w:r>
          </w:p>
          <w:p w14:paraId="46F8E4D5" w14:textId="77777777" w:rsidR="0015429B" w:rsidRPr="00BF7C3B" w:rsidRDefault="0015429B" w:rsidP="0015429B">
            <w:pPr>
              <w:pStyle w:val="ListParagraph"/>
              <w:numPr>
                <w:ilvl w:val="0"/>
                <w:numId w:val="13"/>
              </w:numPr>
              <w:ind w:left="24" w:hanging="77"/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activities in class</w:t>
            </w:r>
          </w:p>
          <w:p w14:paraId="556FA9A0" w14:textId="77777777" w:rsidR="0015429B" w:rsidRPr="00BF7C3B" w:rsidRDefault="0015429B" w:rsidP="0015429B">
            <w:pPr>
              <w:pStyle w:val="ListParagraph"/>
              <w:numPr>
                <w:ilvl w:val="0"/>
                <w:numId w:val="13"/>
              </w:numPr>
              <w:ind w:left="24" w:hanging="77"/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in the week</w:t>
            </w:r>
          </w:p>
          <w:p w14:paraId="37CB4EB2" w14:textId="77777777" w:rsidR="0015429B" w:rsidRPr="00BF7C3B" w:rsidRDefault="0015429B" w:rsidP="0015429B">
            <w:pPr>
              <w:pStyle w:val="ListParagraph"/>
              <w:numPr>
                <w:ilvl w:val="0"/>
                <w:numId w:val="13"/>
              </w:numPr>
              <w:ind w:left="24" w:hanging="77"/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outside</w:t>
            </w:r>
          </w:p>
          <w:p w14:paraId="1E932377" w14:textId="0D96C7E7" w:rsidR="00F576CB" w:rsidRPr="00BF7C3B" w:rsidRDefault="0015429B" w:rsidP="0015429B">
            <w:pPr>
              <w:pStyle w:val="ListParagraph"/>
              <w:numPr>
                <w:ilvl w:val="0"/>
                <w:numId w:val="13"/>
              </w:numPr>
              <w:ind w:left="24" w:hanging="77"/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in the morning</w:t>
            </w:r>
          </w:p>
          <w:p w14:paraId="20FC3413" w14:textId="77AA9B26" w:rsidR="00F576CB" w:rsidRPr="00BF7C3B" w:rsidRDefault="00DF23D0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 </w:t>
            </w:r>
          </w:p>
          <w:p w14:paraId="25872D2B" w14:textId="075DF35A" w:rsidR="00F576C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Phonics: the SSC (sound-symbol correspondences) taught this term are</w:t>
            </w:r>
            <w:proofErr w:type="gramStart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: </w:t>
            </w:r>
            <w:r w:rsidRPr="00BF7C3B">
              <w:rPr>
                <w:sz w:val="14"/>
                <w:szCs w:val="12"/>
              </w:rPr>
              <w:t xml:space="preserve"> </w:t>
            </w: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[</w:t>
            </w:r>
            <w:proofErr w:type="gramEnd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l] [</w:t>
            </w:r>
            <w:proofErr w:type="spellStart"/>
            <w:proofErr w:type="gramStart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ll</w:t>
            </w:r>
            <w:proofErr w:type="spellEnd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]  [</w:t>
            </w:r>
            <w:proofErr w:type="gramEnd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ga] [go] [</w:t>
            </w:r>
            <w:proofErr w:type="spellStart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gu</w:t>
            </w:r>
            <w:proofErr w:type="spellEnd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]</w:t>
            </w:r>
          </w:p>
          <w:p w14:paraId="207C4422" w14:textId="5A4E93C2" w:rsidR="00F576CB" w:rsidRPr="00BF7C3B" w:rsidRDefault="00F576C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7002ED26" w14:textId="7970167B" w:rsidR="0015429B" w:rsidRPr="00BF7C3B" w:rsidRDefault="0015429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Vocabulary:</w:t>
            </w:r>
          </w:p>
          <w:p w14:paraId="3C692286" w14:textId="77777777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Range of regular –AR verbs</w:t>
            </w:r>
          </w:p>
          <w:p w14:paraId="2BD26BAA" w14:textId="285E478C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Family members</w:t>
            </w:r>
          </w:p>
          <w:p w14:paraId="269AB0AE" w14:textId="5C1B5E59" w:rsidR="00F576C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Range of nouns, adjectives and adverbs</w:t>
            </w:r>
          </w:p>
          <w:p w14:paraId="20FF6B4E" w14:textId="01C44331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61525696" w14:textId="508DE9BE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Grammar:</w:t>
            </w:r>
          </w:p>
          <w:p w14:paraId="43FC81DE" w14:textId="77777777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Talking about doing</w:t>
            </w:r>
          </w:p>
          <w:p w14:paraId="490F0BE6" w14:textId="77777777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Infinitive – regular AR verbs (singular)</w:t>
            </w:r>
          </w:p>
          <w:p w14:paraId="6F4D09FE" w14:textId="61483FC2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Definite articles – </w:t>
            </w:r>
            <w:proofErr w:type="spellStart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el</w:t>
            </w:r>
            <w:proofErr w:type="spellEnd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, la</w:t>
            </w:r>
          </w:p>
          <w:p w14:paraId="0E418163" w14:textId="020D6D0A" w:rsidR="00F576CB" w:rsidRPr="00BF7C3B" w:rsidRDefault="00F576C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64E52717" w14:textId="77777777" w:rsidR="0015429B" w:rsidRPr="00BF7C3B" w:rsidRDefault="0015429B" w:rsidP="0015429B">
            <w:pPr>
              <w:rPr>
                <w:rFonts w:cstheme="minorHAnsi"/>
                <w:b/>
                <w:sz w:val="14"/>
                <w:szCs w:val="12"/>
                <w:u w:val="single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u w:val="single"/>
                <w:lang w:eastAsia="en-GB"/>
              </w:rPr>
              <w:t>Saying what I and others do</w:t>
            </w:r>
          </w:p>
          <w:p w14:paraId="581CC357" w14:textId="46198701" w:rsidR="00F576CB" w:rsidRPr="00BF7C3B" w:rsidRDefault="0015429B" w:rsidP="0015429B">
            <w:pPr>
              <w:pStyle w:val="ListParagraph"/>
              <w:numPr>
                <w:ilvl w:val="0"/>
                <w:numId w:val="14"/>
              </w:numPr>
              <w:ind w:left="24" w:hanging="77"/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activities in and out of class</w:t>
            </w:r>
          </w:p>
          <w:p w14:paraId="35D72CA8" w14:textId="1AD8E8B9" w:rsidR="00F576CB" w:rsidRPr="00BF7C3B" w:rsidRDefault="00F576C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0E64C3D2" w14:textId="4561D6F3" w:rsidR="00F576CB" w:rsidRPr="00BF7C3B" w:rsidRDefault="0015429B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Phonics: the SSC (sound-symbol correspondences) taught this term are</w:t>
            </w:r>
            <w:proofErr w:type="gramStart"/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: </w:t>
            </w:r>
            <w:r w:rsidR="00CD53F2" w:rsidRPr="00BF7C3B">
              <w:rPr>
                <w:sz w:val="14"/>
                <w:szCs w:val="12"/>
              </w:rPr>
              <w:t xml:space="preserve"> </w:t>
            </w:r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[</w:t>
            </w:r>
            <w:proofErr w:type="gramEnd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ga] [go] [</w:t>
            </w:r>
            <w:proofErr w:type="spellStart"/>
            <w:proofErr w:type="gramStart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gu</w:t>
            </w:r>
            <w:proofErr w:type="spellEnd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]  [</w:t>
            </w:r>
            <w:proofErr w:type="gramEnd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ca] [co] [</w:t>
            </w:r>
            <w:proofErr w:type="gramStart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cu]  [</w:t>
            </w:r>
            <w:proofErr w:type="gramEnd"/>
            <w:r w:rsidR="00CD53F2" w:rsidRPr="00BF7C3B">
              <w:rPr>
                <w:rFonts w:cstheme="minorHAnsi"/>
                <w:b/>
                <w:sz w:val="14"/>
                <w:szCs w:val="12"/>
                <w:lang w:eastAsia="en-GB"/>
              </w:rPr>
              <w:t>que]</w:t>
            </w:r>
          </w:p>
          <w:p w14:paraId="396C2B31" w14:textId="5371C257" w:rsidR="00F576CB" w:rsidRPr="00BF7C3B" w:rsidRDefault="00F576C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75882B1A" w14:textId="284223E7" w:rsidR="00F576CB" w:rsidRPr="00BF7C3B" w:rsidRDefault="0015429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Vocabulary: </w:t>
            </w:r>
          </w:p>
          <w:p w14:paraId="113FBFB6" w14:textId="77777777" w:rsidR="00CD53F2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Range of regular –ER verbs</w:t>
            </w:r>
          </w:p>
          <w:p w14:paraId="2ADFBEDB" w14:textId="03672821" w:rsidR="00F576CB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Range of singular masculine and feminine nouns</w:t>
            </w:r>
          </w:p>
          <w:p w14:paraId="277B20F4" w14:textId="77777777" w:rsidR="00CD53F2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</w:p>
          <w:p w14:paraId="6A7BCC61" w14:textId="282AD00B" w:rsidR="00F576CB" w:rsidRPr="00BF7C3B" w:rsidRDefault="0015429B" w:rsidP="00F576CB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 xml:space="preserve">Grammar: </w:t>
            </w:r>
          </w:p>
          <w:p w14:paraId="39B16B83" w14:textId="77777777" w:rsidR="00CD53F2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Talking about doing (2)</w:t>
            </w:r>
          </w:p>
          <w:p w14:paraId="66764D3D" w14:textId="77777777" w:rsidR="00CD53F2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Infinitive – regular ER verbs (singular)</w:t>
            </w:r>
          </w:p>
          <w:p w14:paraId="119D3236" w14:textId="637E1664" w:rsidR="00CD53F2" w:rsidRPr="00BF7C3B" w:rsidRDefault="00CD53F2" w:rsidP="00CD53F2">
            <w:pPr>
              <w:rPr>
                <w:rFonts w:cstheme="minorHAnsi"/>
                <w:b/>
                <w:sz w:val="14"/>
                <w:szCs w:val="12"/>
                <w:lang w:eastAsia="en-GB"/>
              </w:rPr>
            </w:pPr>
            <w:r w:rsidRPr="00BF7C3B">
              <w:rPr>
                <w:rFonts w:cstheme="minorHAnsi"/>
                <w:b/>
                <w:sz w:val="14"/>
                <w:szCs w:val="12"/>
                <w:lang w:eastAsia="en-GB"/>
              </w:rPr>
              <w:t>Personal ‘a’</w:t>
            </w:r>
          </w:p>
        </w:tc>
        <w:tc>
          <w:tcPr>
            <w:tcW w:w="283" w:type="dxa"/>
            <w:vMerge/>
            <w:shd w:val="clear" w:color="auto" w:fill="FFFF00"/>
          </w:tcPr>
          <w:p w14:paraId="569C0008" w14:textId="77777777" w:rsidR="0080524A" w:rsidRPr="00133307" w:rsidRDefault="0080524A" w:rsidP="0080524A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3191" w:type="dxa"/>
          </w:tcPr>
          <w:p w14:paraId="2A6C5193" w14:textId="77777777" w:rsidR="00CD53F2" w:rsidRPr="00CD53F2" w:rsidRDefault="00CD53F2" w:rsidP="00CD53F2">
            <w:pPr>
              <w:rPr>
                <w:rFonts w:cstheme="minorHAnsi"/>
                <w:b/>
                <w:sz w:val="16"/>
                <w:szCs w:val="14"/>
                <w:u w:val="single"/>
              </w:rPr>
            </w:pPr>
            <w:r w:rsidRPr="00CD53F2">
              <w:rPr>
                <w:rFonts w:cstheme="minorHAnsi"/>
                <w:b/>
                <w:sz w:val="16"/>
                <w:szCs w:val="14"/>
                <w:u w:val="single"/>
              </w:rPr>
              <w:t>Saying how many, describing things</w:t>
            </w:r>
          </w:p>
          <w:p w14:paraId="18824CE5" w14:textId="2A3F92C8" w:rsidR="00CD53F2" w:rsidRPr="00CD53F2" w:rsidRDefault="00A841C0" w:rsidP="00CD51E3">
            <w:pPr>
              <w:pStyle w:val="ListParagraph"/>
              <w:numPr>
                <w:ilvl w:val="0"/>
                <w:numId w:val="14"/>
              </w:numPr>
              <w:ind w:left="338" w:hanging="219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Carnival</w:t>
            </w:r>
          </w:p>
          <w:p w14:paraId="5D72C603" w14:textId="59CCB486" w:rsidR="00DF23D0" w:rsidRPr="00CD53F2" w:rsidRDefault="00CD53F2" w:rsidP="00CD51E3">
            <w:pPr>
              <w:pStyle w:val="ListParagraph"/>
              <w:numPr>
                <w:ilvl w:val="0"/>
                <w:numId w:val="14"/>
              </w:numPr>
              <w:ind w:left="338" w:hanging="219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a story</w:t>
            </w:r>
          </w:p>
          <w:p w14:paraId="3DD4EB6B" w14:textId="77777777" w:rsidR="00F576CB" w:rsidRDefault="00F576CB" w:rsidP="00F576CB">
            <w:pPr>
              <w:rPr>
                <w:rFonts w:cstheme="minorHAnsi"/>
                <w:b/>
                <w:sz w:val="16"/>
                <w:szCs w:val="14"/>
              </w:rPr>
            </w:pPr>
          </w:p>
          <w:p w14:paraId="3B57D12C" w14:textId="1C36CC58" w:rsidR="00F576CB" w:rsidRDefault="0015429B" w:rsidP="00F576CB">
            <w:pPr>
              <w:rPr>
                <w:rFonts w:cstheme="minorHAnsi"/>
                <w:b/>
                <w:sz w:val="16"/>
                <w:szCs w:val="14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Phonics: the SSC (sound-symbol correspondences) taught this term are</w:t>
            </w:r>
            <w:proofErr w:type="gramStart"/>
            <w:r w:rsidR="00CD53F2">
              <w:rPr>
                <w:rFonts w:cstheme="minorHAnsi"/>
                <w:b/>
                <w:sz w:val="16"/>
                <w:szCs w:val="14"/>
                <w:lang w:eastAsia="en-GB"/>
              </w:rPr>
              <w:t xml:space="preserve">: </w:t>
            </w:r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 xml:space="preserve"> </w:t>
            </w:r>
            <w:r w:rsidR="00CD53F2">
              <w:rPr>
                <w:rFonts w:cstheme="minorHAnsi"/>
                <w:b/>
                <w:sz w:val="16"/>
                <w:szCs w:val="14"/>
                <w:lang w:eastAsia="en-GB"/>
              </w:rPr>
              <w:t xml:space="preserve">[qui] </w:t>
            </w:r>
            <w:r w:rsidR="00CD53F2" w:rsidRPr="0015429B">
              <w:t xml:space="preserve"> </w:t>
            </w:r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>[</w:t>
            </w:r>
            <w:proofErr w:type="spellStart"/>
            <w:proofErr w:type="gramEnd"/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>que</w:t>
            </w:r>
            <w:proofErr w:type="spellEnd"/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>] [qui] [</w:t>
            </w:r>
            <w:proofErr w:type="spellStart"/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>ce</w:t>
            </w:r>
            <w:proofErr w:type="spellEnd"/>
            <w:r w:rsidR="00CD53F2" w:rsidRPr="0015429B">
              <w:rPr>
                <w:rFonts w:cstheme="minorHAnsi"/>
                <w:b/>
                <w:sz w:val="16"/>
                <w:szCs w:val="14"/>
                <w:lang w:eastAsia="en-GB"/>
              </w:rPr>
              <w:t>] [ci]</w:t>
            </w:r>
          </w:p>
          <w:p w14:paraId="30B87106" w14:textId="2ED4BD0F" w:rsidR="00F576CB" w:rsidRDefault="00F576CB" w:rsidP="00F576CB">
            <w:pPr>
              <w:rPr>
                <w:rFonts w:cstheme="minorHAnsi"/>
                <w:b/>
                <w:sz w:val="16"/>
                <w:szCs w:val="14"/>
              </w:rPr>
            </w:pPr>
          </w:p>
          <w:p w14:paraId="5F32A2C2" w14:textId="2ACA990D" w:rsidR="00CD53F2" w:rsidRDefault="00CD53F2" w:rsidP="00F576CB">
            <w:pPr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Vocabulary:</w:t>
            </w:r>
          </w:p>
          <w:p w14:paraId="2B80D0D6" w14:textId="7779D59E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Numbers 1-12</w:t>
            </w:r>
          </w:p>
          <w:p w14:paraId="1804FE92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  <w:p w14:paraId="21F26C40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Grammar:</w:t>
            </w:r>
          </w:p>
          <w:p w14:paraId="5FDC86FE" w14:textId="77777777" w:rsidR="00CD53F2" w:rsidRP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Talking about more than one</w:t>
            </w:r>
          </w:p>
          <w:p w14:paraId="2A33ABD2" w14:textId="77777777" w:rsidR="00CD53F2" w:rsidRP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Essential verb: there is/are – hay</w:t>
            </w:r>
          </w:p>
          <w:p w14:paraId="1B536032" w14:textId="77777777" w:rsidR="00CD53F2" w:rsidRP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 xml:space="preserve">Plural indefinite articles –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unos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unas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 </w:t>
            </w:r>
          </w:p>
          <w:p w14:paraId="70046B6B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Regular plural marking on nouns [-s]</w:t>
            </w:r>
          </w:p>
          <w:p w14:paraId="4BD6DBC6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  <w:p w14:paraId="5BA44540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  <w:p w14:paraId="0115CDEC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  <w:p w14:paraId="03B0497C" w14:textId="77777777" w:rsid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  <w:p w14:paraId="334B18C1" w14:textId="3C898B42" w:rsidR="00CD53F2" w:rsidRPr="00F576CB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3328" w:type="dxa"/>
            <w:gridSpan w:val="2"/>
          </w:tcPr>
          <w:p w14:paraId="28BBE9F3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</w:pPr>
            <w:r w:rsidRPr="00CD53F2"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  <w:t>Describing things and people</w:t>
            </w:r>
          </w:p>
          <w:p w14:paraId="577BCE24" w14:textId="77777777" w:rsidR="00CD53F2" w:rsidRPr="00CD53F2" w:rsidRDefault="00CD53F2" w:rsidP="00CD51E3">
            <w:pPr>
              <w:pStyle w:val="ListParagraph"/>
              <w:numPr>
                <w:ilvl w:val="0"/>
                <w:numId w:val="15"/>
              </w:numPr>
              <w:ind w:left="136" w:hanging="218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3F2">
              <w:rPr>
                <w:rFonts w:cstheme="minorHAnsi"/>
                <w:b/>
                <w:sz w:val="16"/>
                <w:szCs w:val="14"/>
                <w:lang w:eastAsia="en-GB"/>
              </w:rPr>
              <w:t xml:space="preserve">Describing pictures </w:t>
            </w:r>
          </w:p>
          <w:p w14:paraId="43A02434" w14:textId="77777777" w:rsidR="00CD53F2" w:rsidRPr="00CD53F2" w:rsidRDefault="00CD53F2" w:rsidP="00CD51E3">
            <w:pPr>
              <w:pStyle w:val="ListParagraph"/>
              <w:numPr>
                <w:ilvl w:val="0"/>
                <w:numId w:val="15"/>
              </w:numPr>
              <w:ind w:left="136" w:hanging="218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3F2">
              <w:rPr>
                <w:rFonts w:cstheme="minorHAnsi"/>
                <w:b/>
                <w:sz w:val="16"/>
                <w:szCs w:val="14"/>
                <w:lang w:eastAsia="en-GB"/>
              </w:rPr>
              <w:t xml:space="preserve">at the zoo </w:t>
            </w:r>
          </w:p>
          <w:p w14:paraId="7199B2A8" w14:textId="77777777" w:rsidR="00CD53F2" w:rsidRPr="00CD53F2" w:rsidRDefault="00CD53F2" w:rsidP="00CD51E3">
            <w:pPr>
              <w:pStyle w:val="ListParagraph"/>
              <w:numPr>
                <w:ilvl w:val="0"/>
                <w:numId w:val="15"/>
              </w:numPr>
              <w:ind w:left="136" w:hanging="218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3F2">
              <w:rPr>
                <w:rFonts w:cstheme="minorHAnsi"/>
                <w:b/>
                <w:sz w:val="16"/>
                <w:szCs w:val="14"/>
                <w:lang w:eastAsia="en-GB"/>
              </w:rPr>
              <w:t>favourites</w:t>
            </w:r>
          </w:p>
          <w:p w14:paraId="1B3D4DB6" w14:textId="3067DA15" w:rsidR="00CD53F2" w:rsidRDefault="00CD53F2" w:rsidP="00CD51E3">
            <w:pPr>
              <w:pStyle w:val="ListParagraph"/>
              <w:numPr>
                <w:ilvl w:val="0"/>
                <w:numId w:val="15"/>
              </w:numPr>
              <w:ind w:left="136" w:hanging="218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3F2">
              <w:rPr>
                <w:rFonts w:cstheme="minorHAnsi"/>
                <w:b/>
                <w:sz w:val="16"/>
                <w:szCs w:val="14"/>
                <w:lang w:eastAsia="en-GB"/>
              </w:rPr>
              <w:t>ages, states</w:t>
            </w:r>
          </w:p>
          <w:p w14:paraId="7F1828B5" w14:textId="77777777" w:rsidR="00CD53F2" w:rsidRDefault="00CD53F2" w:rsidP="00DF23D0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63D89F71" w14:textId="77777777" w:rsidR="00CD53F2" w:rsidRDefault="00CD53F2" w:rsidP="00DF23D0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3743F4C6" w14:textId="77777777" w:rsidR="008C74E2" w:rsidRDefault="0015429B" w:rsidP="00DF23D0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Phonics: the SSC (sound-symbol correspondences) taught this term are</w:t>
            </w:r>
            <w:r w:rsidR="00CD53F2">
              <w:rPr>
                <w:rFonts w:cstheme="minorHAnsi"/>
                <w:b/>
                <w:sz w:val="16"/>
                <w:szCs w:val="14"/>
                <w:lang w:eastAsia="en-GB"/>
              </w:rPr>
              <w:t>:</w:t>
            </w:r>
          </w:p>
          <w:p w14:paraId="238264BD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SSC [j]</w:t>
            </w:r>
          </w:p>
          <w:p w14:paraId="5C5F7EA0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SSC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ge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gi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</w:t>
            </w:r>
          </w:p>
          <w:p w14:paraId="5689A367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ge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gi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 vs [ga] [go]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gu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</w:t>
            </w:r>
          </w:p>
          <w:p w14:paraId="794E9A1B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SSC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gue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 [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gui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]</w:t>
            </w:r>
          </w:p>
          <w:p w14:paraId="577AE908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revisit SSC</w:t>
            </w:r>
          </w:p>
          <w:p w14:paraId="754E3AC6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SSC [n] [ñ]</w:t>
            </w:r>
          </w:p>
          <w:p w14:paraId="6C94FB58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</w:p>
          <w:p w14:paraId="2849E048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Vocabulary:</w:t>
            </w:r>
          </w:p>
          <w:p w14:paraId="7FD0BBFC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Range of nouns</w:t>
            </w:r>
          </w:p>
          <w:p w14:paraId="05C8B72D" w14:textId="5A225B39" w:rsidR="00CD53F2" w:rsidRPr="00CD53F2" w:rsidRDefault="00CD53F2" w:rsidP="00CD53F2">
            <w:pPr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Range of adjectives</w:t>
            </w:r>
          </w:p>
          <w:p w14:paraId="0027D9F2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Numbers 1-12 (revisit)</w:t>
            </w:r>
          </w:p>
          <w:p w14:paraId="264F0EE1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hunger, thirst, right</w:t>
            </w:r>
          </w:p>
          <w:p w14:paraId="42F3E460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</w:p>
          <w:p w14:paraId="71DB3958" w14:textId="77777777" w:rsid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Grammar:</w:t>
            </w:r>
          </w:p>
          <w:p w14:paraId="03310B02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Talking about being (2)</w:t>
            </w:r>
          </w:p>
          <w:p w14:paraId="0B7FFDDB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Singular definite and indefinite articles (revisit)</w:t>
            </w:r>
          </w:p>
          <w:p w14:paraId="483A81E4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Postnominal adjective agreement (revisit)</w:t>
            </w:r>
          </w:p>
          <w:p w14:paraId="0795F5AB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 xml:space="preserve">Subject pronouns for clarity and </w:t>
            </w:r>
            <w:proofErr w:type="gramStart"/>
            <w:r w:rsidRPr="00CD53F2">
              <w:rPr>
                <w:rFonts w:cstheme="minorHAnsi"/>
                <w:b/>
                <w:sz w:val="16"/>
                <w:szCs w:val="14"/>
              </w:rPr>
              <w:t>emphasis  –</w:t>
            </w:r>
            <w:proofErr w:type="gramEnd"/>
            <w:r w:rsidRPr="00CD53F2">
              <w:rPr>
                <w:rFonts w:cstheme="minorHAnsi"/>
                <w:b/>
                <w:sz w:val="16"/>
                <w:szCs w:val="14"/>
              </w:rPr>
              <w:t xml:space="preserve">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yo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tú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él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ella</w:t>
            </w:r>
            <w:proofErr w:type="spellEnd"/>
          </w:p>
          <w:p w14:paraId="1EFE5041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 xml:space="preserve">Possessive adjectives mi,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tu</w:t>
            </w:r>
            <w:proofErr w:type="spellEnd"/>
          </w:p>
          <w:p w14:paraId="1D598AC2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lastRenderedPageBreak/>
              <w:t>Use of de for possession</w:t>
            </w:r>
          </w:p>
          <w:p w14:paraId="0F2CF059" w14:textId="77777777" w:rsidR="00CD53F2" w:rsidRPr="00CD53F2" w:rsidRDefault="00CD53F2" w:rsidP="00CD53F2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 xml:space="preserve">Noun +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favorito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 xml:space="preserve">/a, </w:t>
            </w:r>
            <w:proofErr w:type="spellStart"/>
            <w:r w:rsidRPr="00CD53F2">
              <w:rPr>
                <w:rFonts w:cstheme="minorHAnsi"/>
                <w:b/>
                <w:sz w:val="16"/>
                <w:szCs w:val="14"/>
              </w:rPr>
              <w:t>preferido</w:t>
            </w:r>
            <w:proofErr w:type="spellEnd"/>
            <w:r w:rsidRPr="00CD53F2">
              <w:rPr>
                <w:rFonts w:cstheme="minorHAnsi"/>
                <w:b/>
                <w:sz w:val="16"/>
                <w:szCs w:val="14"/>
              </w:rPr>
              <w:t>/a</w:t>
            </w:r>
          </w:p>
          <w:p w14:paraId="4BFEE32A" w14:textId="310B50DD" w:rsidR="00CD51E3" w:rsidRPr="00BF7C3B" w:rsidRDefault="00CD53F2" w:rsidP="00BF7C3B">
            <w:pPr>
              <w:pStyle w:val="ListParagraph"/>
              <w:ind w:left="-5"/>
              <w:rPr>
                <w:rFonts w:cstheme="minorHAnsi"/>
                <w:b/>
                <w:sz w:val="16"/>
                <w:szCs w:val="14"/>
              </w:rPr>
            </w:pPr>
            <w:r w:rsidRPr="00CD53F2">
              <w:rPr>
                <w:rFonts w:cstheme="minorHAnsi"/>
                <w:b/>
                <w:sz w:val="16"/>
                <w:szCs w:val="14"/>
              </w:rPr>
              <w:t>Tener meaning ‘be’ for age and state</w:t>
            </w:r>
          </w:p>
        </w:tc>
        <w:tc>
          <w:tcPr>
            <w:tcW w:w="283" w:type="dxa"/>
            <w:vMerge/>
          </w:tcPr>
          <w:p w14:paraId="0C5DA491" w14:textId="77777777" w:rsidR="0080524A" w:rsidRPr="00133307" w:rsidRDefault="0080524A" w:rsidP="0080524A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3370" w:type="dxa"/>
          </w:tcPr>
          <w:p w14:paraId="369CCA33" w14:textId="77777777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</w:pPr>
            <w:r w:rsidRPr="00CD51E3">
              <w:rPr>
                <w:rFonts w:cstheme="minorHAnsi"/>
                <w:b/>
                <w:sz w:val="16"/>
                <w:szCs w:val="14"/>
                <w:u w:val="single"/>
                <w:lang w:eastAsia="en-GB"/>
              </w:rPr>
              <w:t>Expressing likes and saying what I and others do</w:t>
            </w:r>
          </w:p>
          <w:p w14:paraId="54C244B7" w14:textId="77777777" w:rsidR="00CD51E3" w:rsidRPr="00CD51E3" w:rsidRDefault="00CD51E3" w:rsidP="00CD51E3">
            <w:pPr>
              <w:pStyle w:val="ListParagraph"/>
              <w:numPr>
                <w:ilvl w:val="0"/>
                <w:numId w:val="16"/>
              </w:numPr>
              <w:ind w:left="211" w:hanging="219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1E3">
              <w:rPr>
                <w:rFonts w:cstheme="minorHAnsi"/>
                <w:b/>
                <w:sz w:val="16"/>
                <w:szCs w:val="14"/>
                <w:lang w:eastAsia="en-GB"/>
              </w:rPr>
              <w:t>opinions</w:t>
            </w:r>
          </w:p>
          <w:p w14:paraId="3BD30A0E" w14:textId="77777777" w:rsidR="00CD51E3" w:rsidRPr="00CD51E3" w:rsidRDefault="00CD51E3" w:rsidP="00CD51E3">
            <w:pPr>
              <w:pStyle w:val="ListParagraph"/>
              <w:numPr>
                <w:ilvl w:val="0"/>
                <w:numId w:val="16"/>
              </w:numPr>
              <w:ind w:left="211" w:hanging="219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1E3">
              <w:rPr>
                <w:rFonts w:cstheme="minorHAnsi"/>
                <w:b/>
                <w:sz w:val="16"/>
                <w:szCs w:val="14"/>
                <w:lang w:eastAsia="en-GB"/>
              </w:rPr>
              <w:t>end of term show</w:t>
            </w:r>
          </w:p>
          <w:p w14:paraId="4E48117E" w14:textId="2A35924E" w:rsidR="00CD51E3" w:rsidRPr="00CD51E3" w:rsidRDefault="00CD51E3" w:rsidP="00CD51E3">
            <w:pPr>
              <w:pStyle w:val="ListParagraph"/>
              <w:numPr>
                <w:ilvl w:val="0"/>
                <w:numId w:val="16"/>
              </w:numPr>
              <w:ind w:left="211" w:hanging="219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CD51E3">
              <w:rPr>
                <w:rFonts w:cstheme="minorHAnsi"/>
                <w:b/>
                <w:sz w:val="16"/>
                <w:szCs w:val="14"/>
                <w:lang w:eastAsia="en-GB"/>
              </w:rPr>
              <w:t>my dad’s work</w:t>
            </w:r>
          </w:p>
          <w:p w14:paraId="07F1054B" w14:textId="77777777" w:rsidR="00CD51E3" w:rsidRDefault="00CD51E3" w:rsidP="008C74E2">
            <w:pPr>
              <w:ind w:left="-8"/>
              <w:rPr>
                <w:rFonts w:cstheme="minorHAnsi"/>
                <w:b/>
                <w:sz w:val="16"/>
                <w:szCs w:val="14"/>
                <w:lang w:eastAsia="en-GB"/>
              </w:rPr>
            </w:pPr>
          </w:p>
          <w:p w14:paraId="7AD7ABE5" w14:textId="77777777" w:rsidR="008C74E2" w:rsidRDefault="0015429B" w:rsidP="008C74E2">
            <w:pPr>
              <w:ind w:left="-8"/>
              <w:rPr>
                <w:rFonts w:cstheme="minorHAnsi"/>
                <w:b/>
                <w:sz w:val="16"/>
                <w:szCs w:val="14"/>
                <w:lang w:eastAsia="en-GB"/>
              </w:rPr>
            </w:pPr>
            <w:r w:rsidRPr="00F576CB">
              <w:rPr>
                <w:rFonts w:cstheme="minorHAnsi"/>
                <w:b/>
                <w:sz w:val="16"/>
                <w:szCs w:val="14"/>
                <w:lang w:eastAsia="en-GB"/>
              </w:rPr>
              <w:t>Phonics: the SSC (sound-symbol correspondences) taught this term are</w:t>
            </w:r>
            <w:r w:rsidR="00CD51E3">
              <w:rPr>
                <w:rFonts w:cstheme="minorHAnsi"/>
                <w:b/>
                <w:sz w:val="16"/>
                <w:szCs w:val="14"/>
                <w:lang w:eastAsia="en-GB"/>
              </w:rPr>
              <w:t>:</w:t>
            </w:r>
          </w:p>
          <w:p w14:paraId="54A68628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[r] [</w:t>
            </w:r>
            <w:proofErr w:type="spellStart"/>
            <w:proofErr w:type="gramStart"/>
            <w:r w:rsidRPr="00CD51E3">
              <w:rPr>
                <w:rFonts w:cstheme="minorHAnsi"/>
                <w:b/>
                <w:sz w:val="16"/>
                <w:szCs w:val="14"/>
              </w:rPr>
              <w:t>rr</w:t>
            </w:r>
            <w:proofErr w:type="spellEnd"/>
            <w:r w:rsidRPr="00CD51E3">
              <w:rPr>
                <w:rFonts w:cstheme="minorHAnsi"/>
                <w:b/>
                <w:sz w:val="16"/>
                <w:szCs w:val="14"/>
              </w:rPr>
              <w:t>]  [</w:t>
            </w:r>
            <w:proofErr w:type="gramEnd"/>
            <w:r w:rsidRPr="00CD51E3">
              <w:rPr>
                <w:rFonts w:cstheme="minorHAnsi"/>
                <w:b/>
                <w:sz w:val="16"/>
                <w:szCs w:val="14"/>
              </w:rPr>
              <w:t>v] [b] [h]</w:t>
            </w:r>
          </w:p>
          <w:p w14:paraId="1D82E9C4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</w:p>
          <w:p w14:paraId="4CAAA109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Vocabulary:</w:t>
            </w:r>
          </w:p>
          <w:p w14:paraId="387FBB61" w14:textId="77777777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Range of –AR and –ER verbs</w:t>
            </w:r>
          </w:p>
          <w:p w14:paraId="20946A32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Range of plural nouns</w:t>
            </w:r>
          </w:p>
          <w:p w14:paraId="30EBA553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</w:p>
          <w:p w14:paraId="253FC8EB" w14:textId="77777777" w:rsid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>
              <w:rPr>
                <w:rFonts w:cstheme="minorHAnsi"/>
                <w:b/>
                <w:sz w:val="16"/>
                <w:szCs w:val="14"/>
              </w:rPr>
              <w:t>Grammar:</w:t>
            </w:r>
          </w:p>
          <w:p w14:paraId="53F4C814" w14:textId="77777777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Talking about likes &amp; dislikes</w:t>
            </w:r>
          </w:p>
          <w:p w14:paraId="70AC8539" w14:textId="77777777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 xml:space="preserve">Plural definite article </w:t>
            </w:r>
            <w:proofErr w:type="spellStart"/>
            <w:r w:rsidRPr="00CD51E3">
              <w:rPr>
                <w:rFonts w:cstheme="minorHAnsi"/>
                <w:b/>
                <w:sz w:val="16"/>
                <w:szCs w:val="14"/>
              </w:rPr>
              <w:t>los</w:t>
            </w:r>
            <w:proofErr w:type="spellEnd"/>
            <w:r w:rsidRPr="00CD51E3">
              <w:rPr>
                <w:rFonts w:cstheme="minorHAnsi"/>
                <w:b/>
                <w:sz w:val="16"/>
                <w:szCs w:val="14"/>
              </w:rPr>
              <w:t>, las</w:t>
            </w:r>
          </w:p>
          <w:p w14:paraId="257FD35F" w14:textId="77777777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Use of definite article after verbs of opinion</w:t>
            </w:r>
          </w:p>
          <w:p w14:paraId="484E4F26" w14:textId="33DC9A23" w:rsidR="00CD51E3" w:rsidRPr="00CD51E3" w:rsidRDefault="00CD51E3" w:rsidP="00CD51E3">
            <w:pPr>
              <w:ind w:left="-8"/>
              <w:rPr>
                <w:rFonts w:cstheme="minorHAnsi"/>
                <w:b/>
                <w:sz w:val="16"/>
                <w:szCs w:val="14"/>
              </w:rPr>
            </w:pPr>
            <w:r w:rsidRPr="00CD51E3">
              <w:rPr>
                <w:rFonts w:cstheme="minorHAnsi"/>
                <w:b/>
                <w:sz w:val="16"/>
                <w:szCs w:val="14"/>
              </w:rPr>
              <w:t>Revisit –AR and –ER verbs</w:t>
            </w:r>
          </w:p>
        </w:tc>
      </w:tr>
    </w:tbl>
    <w:p w14:paraId="37339E8C" w14:textId="0AADCF8E" w:rsidR="00895694" w:rsidRPr="00B32095" w:rsidRDefault="00CD53F2">
      <w:pPr>
        <w:rPr>
          <w:b/>
          <w:sz w:val="16"/>
          <w:szCs w:val="16"/>
        </w:rPr>
      </w:pPr>
      <w:r w:rsidRPr="001333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2DDBE92" wp14:editId="241FBB71">
                <wp:simplePos x="0" y="0"/>
                <wp:positionH relativeFrom="column">
                  <wp:posOffset>8712835</wp:posOffset>
                </wp:positionH>
                <wp:positionV relativeFrom="paragraph">
                  <wp:posOffset>9228900</wp:posOffset>
                </wp:positionV>
                <wp:extent cx="1866900" cy="2857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B7E2C" w14:textId="77777777" w:rsidR="008D14CF" w:rsidRDefault="008D14CF" w:rsidP="00C26A09">
                            <w:r>
                              <w:t xml:space="preserve">Rights and responsibilities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DBE9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86.05pt;margin-top:726.7pt;width:147pt;height: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" fillcolor="white [3201]" strokeweight=".5pt">
                <v:textbox>
                  <w:txbxContent>
                    <w:p w14:paraId="169B7E2C" w14:textId="77777777" w:rsidR="008D14CF" w:rsidRDefault="008D14CF" w:rsidP="00C26A09">
                      <w:r>
                        <w:t xml:space="preserve">Rights and responsibilities </w:t>
                      </w:r>
                    </w:p>
                  </w:txbxContent>
                </v:textbox>
              </v:shape>
            </w:pict>
          </mc:Fallback>
        </mc:AlternateContent>
      </w:r>
      <w:r w:rsidRPr="001333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AB5049" wp14:editId="058FFC38">
                <wp:simplePos x="0" y="0"/>
                <wp:positionH relativeFrom="column">
                  <wp:posOffset>3594735</wp:posOffset>
                </wp:positionH>
                <wp:positionV relativeFrom="paragraph">
                  <wp:posOffset>9281985</wp:posOffset>
                </wp:positionV>
                <wp:extent cx="1438275" cy="2857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1678" w14:textId="77777777" w:rsidR="008D14CF" w:rsidRDefault="008D14CF">
                            <w: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B5049" id="Text Box 8" o:spid="_x0000_s1027" type="#_x0000_t202" style="position:absolute;margin-left:283.05pt;margin-top:730.85pt;width:113.25pt;height:22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" fillcolor="white [3201]" strokeweight=".5pt">
                <v:textbox>
                  <w:txbxContent>
                    <w:p w14:paraId="68531678" w14:textId="77777777" w:rsidR="008D14CF" w:rsidRDefault="008D14CF">
                      <w: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Pr="001333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C075F5" wp14:editId="49003554">
                <wp:simplePos x="0" y="0"/>
                <wp:positionH relativeFrom="column">
                  <wp:posOffset>3264535</wp:posOffset>
                </wp:positionH>
                <wp:positionV relativeFrom="paragraph">
                  <wp:posOffset>9267380</wp:posOffset>
                </wp:positionV>
                <wp:extent cx="238125" cy="2095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16960A" id="Oval 7" o:spid="_x0000_s1026" style="position:absolute;margin-left:257.05pt;margin-top:729.7pt;width:18.7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" fillcolor="#4bacc6 [3208]" strokecolor="#205867 [1608]" strokeweight="2pt"/>
            </w:pict>
          </mc:Fallback>
        </mc:AlternateContent>
      </w:r>
      <w:r w:rsidR="0015429B" w:rsidRPr="001333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061A79E" wp14:editId="2E680AD0">
                <wp:simplePos x="0" y="0"/>
                <wp:positionH relativeFrom="column">
                  <wp:posOffset>8296275</wp:posOffset>
                </wp:positionH>
                <wp:positionV relativeFrom="paragraph">
                  <wp:posOffset>9216596</wp:posOffset>
                </wp:positionV>
                <wp:extent cx="285750" cy="257175"/>
                <wp:effectExtent l="0" t="0" r="1905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5F1319" id="Oval 10" o:spid="_x0000_s1026" style="position:absolute;margin-left:653.25pt;margin-top:725.7pt;width:22.5pt;height:20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" fillcolor="#c0504d [3205]" strokecolor="#622423 [1605]" strokeweight="2pt"/>
            </w:pict>
          </mc:Fallback>
        </mc:AlternateContent>
      </w:r>
      <w:r w:rsidR="0015429B" w:rsidRPr="00133307">
        <w:rPr>
          <w:rFonts w:cstheme="minorHAnsi"/>
          <w:b/>
          <w:noProof/>
          <w:sz w:val="16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4C7FA1" wp14:editId="7A3D002E">
                <wp:simplePos x="0" y="0"/>
                <wp:positionH relativeFrom="column">
                  <wp:posOffset>5658295</wp:posOffset>
                </wp:positionH>
                <wp:positionV relativeFrom="paragraph">
                  <wp:posOffset>9274810</wp:posOffset>
                </wp:positionV>
                <wp:extent cx="228600" cy="2286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82C425" id="Oval 11" o:spid="_x0000_s1026" style="position:absolute;margin-left:445.55pt;margin-top:730.3pt;width:18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" fillcolor="#9bbb59 [3206]" strokecolor="#4e6128 [1606]" strokeweight="2pt"/>
            </w:pict>
          </mc:Fallback>
        </mc:AlternateContent>
      </w:r>
      <w:r w:rsidR="0015429B" w:rsidRPr="00133307">
        <w:rPr>
          <w:rFonts w:cstheme="minorHAnsi"/>
          <w:b/>
          <w:noProof/>
          <w:sz w:val="16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695F65" wp14:editId="289318B3">
                <wp:simplePos x="0" y="0"/>
                <wp:positionH relativeFrom="column">
                  <wp:posOffset>5979160</wp:posOffset>
                </wp:positionH>
                <wp:positionV relativeFrom="paragraph">
                  <wp:posOffset>9236900</wp:posOffset>
                </wp:positionV>
                <wp:extent cx="1438275" cy="2857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79AC2E" w14:textId="77777777" w:rsidR="008D14CF" w:rsidRDefault="008D14CF" w:rsidP="00895694">
                            <w:r>
                              <w:t>SMSC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95F65" id="Text Box 9" o:spid="_x0000_s1028" type="#_x0000_t202" style="position:absolute;margin-left:470.8pt;margin-top:727.3pt;width:113.25pt;height:22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" fillcolor="white [3201]" strokeweight=".5pt">
                <v:textbox>
                  <w:txbxContent>
                    <w:p w14:paraId="3779AC2E" w14:textId="77777777" w:rsidR="008D14CF" w:rsidRDefault="008D14CF" w:rsidP="00895694">
                      <w:r>
                        <w:t>SMSC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5694" w:rsidRPr="00B32095" w:rsidSect="008650D4">
      <w:headerReference w:type="default" r:id="rId30"/>
      <w:pgSz w:w="23814" w:h="16839" w:orient="landscape" w:code="8"/>
      <w:pgMar w:top="180" w:right="720" w:bottom="720" w:left="720" w:header="1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24942" w14:textId="77777777" w:rsidR="008D14CF" w:rsidRDefault="008D14CF" w:rsidP="0080524A">
      <w:pPr>
        <w:spacing w:after="0" w:line="240" w:lineRule="auto"/>
      </w:pPr>
      <w:r>
        <w:separator/>
      </w:r>
    </w:p>
  </w:endnote>
  <w:endnote w:type="continuationSeparator" w:id="0">
    <w:p w14:paraId="43F9FBA9" w14:textId="77777777" w:rsidR="008D14CF" w:rsidRDefault="008D14CF" w:rsidP="00805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riffithGothic 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6398F" w14:textId="77777777" w:rsidR="008D14CF" w:rsidRDefault="008D14CF" w:rsidP="0080524A">
      <w:pPr>
        <w:spacing w:after="0" w:line="240" w:lineRule="auto"/>
      </w:pPr>
      <w:r>
        <w:separator/>
      </w:r>
    </w:p>
  </w:footnote>
  <w:footnote w:type="continuationSeparator" w:id="0">
    <w:p w14:paraId="02E7C322" w14:textId="77777777" w:rsidR="008D14CF" w:rsidRDefault="008D14CF" w:rsidP="00805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AE22D" w14:textId="7986F6BC" w:rsidR="008D14CF" w:rsidRPr="008F1B52" w:rsidRDefault="008D14CF" w:rsidP="0080524A">
    <w:pPr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903"/>
    <w:multiLevelType w:val="hybridMultilevel"/>
    <w:tmpl w:val="4FF83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03CB0"/>
    <w:multiLevelType w:val="hybridMultilevel"/>
    <w:tmpl w:val="4FF83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D542F"/>
    <w:multiLevelType w:val="hybridMultilevel"/>
    <w:tmpl w:val="942E1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15C92"/>
    <w:multiLevelType w:val="hybridMultilevel"/>
    <w:tmpl w:val="97E80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56601"/>
    <w:multiLevelType w:val="hybridMultilevel"/>
    <w:tmpl w:val="DCA8D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12EBF"/>
    <w:multiLevelType w:val="hybridMultilevel"/>
    <w:tmpl w:val="2F589FD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174ED"/>
    <w:multiLevelType w:val="hybridMultilevel"/>
    <w:tmpl w:val="063A3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C6EB4"/>
    <w:multiLevelType w:val="hybridMultilevel"/>
    <w:tmpl w:val="103E8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F5E31"/>
    <w:multiLevelType w:val="hybridMultilevel"/>
    <w:tmpl w:val="9F10D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15499"/>
    <w:multiLevelType w:val="hybridMultilevel"/>
    <w:tmpl w:val="4FF83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9379FA"/>
    <w:multiLevelType w:val="hybridMultilevel"/>
    <w:tmpl w:val="F5F200D0"/>
    <w:lvl w:ilvl="0" w:tplc="16702A9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45DD9"/>
    <w:multiLevelType w:val="hybridMultilevel"/>
    <w:tmpl w:val="4FF83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3703C"/>
    <w:multiLevelType w:val="hybridMultilevel"/>
    <w:tmpl w:val="4FF83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9330B"/>
    <w:multiLevelType w:val="hybridMultilevel"/>
    <w:tmpl w:val="DAF21240"/>
    <w:lvl w:ilvl="0" w:tplc="08090001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14" w15:restartNumberingAfterBreak="0">
    <w:nsid w:val="6C7E75AD"/>
    <w:multiLevelType w:val="hybridMultilevel"/>
    <w:tmpl w:val="6B786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835C8"/>
    <w:multiLevelType w:val="hybridMultilevel"/>
    <w:tmpl w:val="DC3C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7D3748"/>
    <w:multiLevelType w:val="hybridMultilevel"/>
    <w:tmpl w:val="FB50D862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7" w15:restartNumberingAfterBreak="0">
    <w:nsid w:val="762528B4"/>
    <w:multiLevelType w:val="hybridMultilevel"/>
    <w:tmpl w:val="9F10D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511CB6"/>
    <w:multiLevelType w:val="hybridMultilevel"/>
    <w:tmpl w:val="28CEA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B40027"/>
    <w:multiLevelType w:val="hybridMultilevel"/>
    <w:tmpl w:val="07D4B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691877">
    <w:abstractNumId w:val="3"/>
  </w:num>
  <w:num w:numId="2" w16cid:durableId="636494796">
    <w:abstractNumId w:val="5"/>
  </w:num>
  <w:num w:numId="3" w16cid:durableId="1889803662">
    <w:abstractNumId w:val="8"/>
  </w:num>
  <w:num w:numId="4" w16cid:durableId="596984783">
    <w:abstractNumId w:val="10"/>
  </w:num>
  <w:num w:numId="5" w16cid:durableId="101532901">
    <w:abstractNumId w:val="1"/>
  </w:num>
  <w:num w:numId="6" w16cid:durableId="899560897">
    <w:abstractNumId w:val="17"/>
  </w:num>
  <w:num w:numId="7" w16cid:durableId="697514464">
    <w:abstractNumId w:val="19"/>
  </w:num>
  <w:num w:numId="8" w16cid:durableId="933319251">
    <w:abstractNumId w:val="9"/>
  </w:num>
  <w:num w:numId="9" w16cid:durableId="406811005">
    <w:abstractNumId w:val="11"/>
  </w:num>
  <w:num w:numId="10" w16cid:durableId="1681855247">
    <w:abstractNumId w:val="0"/>
  </w:num>
  <w:num w:numId="11" w16cid:durableId="1186167312">
    <w:abstractNumId w:val="12"/>
  </w:num>
  <w:num w:numId="12" w16cid:durableId="1641038862">
    <w:abstractNumId w:val="4"/>
  </w:num>
  <w:num w:numId="13" w16cid:durableId="1178809480">
    <w:abstractNumId w:val="14"/>
  </w:num>
  <w:num w:numId="14" w16cid:durableId="1317077449">
    <w:abstractNumId w:val="18"/>
  </w:num>
  <w:num w:numId="15" w16cid:durableId="1909998519">
    <w:abstractNumId w:val="16"/>
  </w:num>
  <w:num w:numId="16" w16cid:durableId="237250308">
    <w:abstractNumId w:val="13"/>
  </w:num>
  <w:num w:numId="17" w16cid:durableId="83456395">
    <w:abstractNumId w:val="7"/>
  </w:num>
  <w:num w:numId="18" w16cid:durableId="1406565098">
    <w:abstractNumId w:val="6"/>
  </w:num>
  <w:num w:numId="19" w16cid:durableId="666253509">
    <w:abstractNumId w:val="2"/>
  </w:num>
  <w:num w:numId="20" w16cid:durableId="41636748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D43"/>
    <w:rsid w:val="000045EB"/>
    <w:rsid w:val="000060E5"/>
    <w:rsid w:val="000106C1"/>
    <w:rsid w:val="000149FD"/>
    <w:rsid w:val="00027C2A"/>
    <w:rsid w:val="0003655D"/>
    <w:rsid w:val="00071D2F"/>
    <w:rsid w:val="000837EA"/>
    <w:rsid w:val="00085B1B"/>
    <w:rsid w:val="00092AF3"/>
    <w:rsid w:val="000A0669"/>
    <w:rsid w:val="000A2E88"/>
    <w:rsid w:val="000C3C55"/>
    <w:rsid w:val="000C4948"/>
    <w:rsid w:val="000C60B1"/>
    <w:rsid w:val="000D4AA5"/>
    <w:rsid w:val="000D5EAC"/>
    <w:rsid w:val="000E64A9"/>
    <w:rsid w:val="000F217D"/>
    <w:rsid w:val="000F634A"/>
    <w:rsid w:val="00113C20"/>
    <w:rsid w:val="00114C63"/>
    <w:rsid w:val="00133307"/>
    <w:rsid w:val="00134A21"/>
    <w:rsid w:val="00141B2C"/>
    <w:rsid w:val="0014447E"/>
    <w:rsid w:val="00146440"/>
    <w:rsid w:val="0015429B"/>
    <w:rsid w:val="00166B6E"/>
    <w:rsid w:val="00170FD8"/>
    <w:rsid w:val="00175395"/>
    <w:rsid w:val="0018442C"/>
    <w:rsid w:val="00191EEE"/>
    <w:rsid w:val="001A16A0"/>
    <w:rsid w:val="001A7557"/>
    <w:rsid w:val="001B0EDB"/>
    <w:rsid w:val="001C0BCA"/>
    <w:rsid w:val="001C3D68"/>
    <w:rsid w:val="001D523B"/>
    <w:rsid w:val="001F3DE8"/>
    <w:rsid w:val="00200B00"/>
    <w:rsid w:val="0020288B"/>
    <w:rsid w:val="002061EF"/>
    <w:rsid w:val="00230EC1"/>
    <w:rsid w:val="002435C2"/>
    <w:rsid w:val="00262514"/>
    <w:rsid w:val="0027512E"/>
    <w:rsid w:val="0029673B"/>
    <w:rsid w:val="002C6F25"/>
    <w:rsid w:val="002C7703"/>
    <w:rsid w:val="002D4239"/>
    <w:rsid w:val="002D632C"/>
    <w:rsid w:val="002E1DC7"/>
    <w:rsid w:val="002E3189"/>
    <w:rsid w:val="002F5137"/>
    <w:rsid w:val="00311B56"/>
    <w:rsid w:val="003233A4"/>
    <w:rsid w:val="00323631"/>
    <w:rsid w:val="00332EB4"/>
    <w:rsid w:val="00357D84"/>
    <w:rsid w:val="003608C2"/>
    <w:rsid w:val="00371B13"/>
    <w:rsid w:val="00383405"/>
    <w:rsid w:val="00387417"/>
    <w:rsid w:val="003A59BF"/>
    <w:rsid w:val="003B79F1"/>
    <w:rsid w:val="003C3A4C"/>
    <w:rsid w:val="003C7575"/>
    <w:rsid w:val="003D5692"/>
    <w:rsid w:val="003F5F06"/>
    <w:rsid w:val="003F6904"/>
    <w:rsid w:val="003F7BEA"/>
    <w:rsid w:val="00400FA4"/>
    <w:rsid w:val="00406EE7"/>
    <w:rsid w:val="00426D88"/>
    <w:rsid w:val="00434778"/>
    <w:rsid w:val="0045067F"/>
    <w:rsid w:val="004513D6"/>
    <w:rsid w:val="00460C40"/>
    <w:rsid w:val="00472D7A"/>
    <w:rsid w:val="00483C22"/>
    <w:rsid w:val="00485E07"/>
    <w:rsid w:val="00487A08"/>
    <w:rsid w:val="004913A4"/>
    <w:rsid w:val="00492071"/>
    <w:rsid w:val="004A3D0C"/>
    <w:rsid w:val="004A75D4"/>
    <w:rsid w:val="004B7988"/>
    <w:rsid w:val="004D2F1F"/>
    <w:rsid w:val="00502919"/>
    <w:rsid w:val="00510E13"/>
    <w:rsid w:val="00512771"/>
    <w:rsid w:val="005179BF"/>
    <w:rsid w:val="0053642D"/>
    <w:rsid w:val="00542E38"/>
    <w:rsid w:val="00550C61"/>
    <w:rsid w:val="00567D43"/>
    <w:rsid w:val="00587C4A"/>
    <w:rsid w:val="005966DA"/>
    <w:rsid w:val="00597494"/>
    <w:rsid w:val="005B6D08"/>
    <w:rsid w:val="005D023E"/>
    <w:rsid w:val="005D3351"/>
    <w:rsid w:val="005D35D9"/>
    <w:rsid w:val="005E7843"/>
    <w:rsid w:val="005F7CFE"/>
    <w:rsid w:val="00610D54"/>
    <w:rsid w:val="006146E1"/>
    <w:rsid w:val="00634860"/>
    <w:rsid w:val="00635FD0"/>
    <w:rsid w:val="00651A2D"/>
    <w:rsid w:val="00652369"/>
    <w:rsid w:val="00654A5C"/>
    <w:rsid w:val="006665AA"/>
    <w:rsid w:val="0067221F"/>
    <w:rsid w:val="0067306A"/>
    <w:rsid w:val="00673407"/>
    <w:rsid w:val="006B1B2B"/>
    <w:rsid w:val="006B370A"/>
    <w:rsid w:val="006D097E"/>
    <w:rsid w:val="006D1BBF"/>
    <w:rsid w:val="006D6910"/>
    <w:rsid w:val="006D6C61"/>
    <w:rsid w:val="006F3CCB"/>
    <w:rsid w:val="00703F6F"/>
    <w:rsid w:val="00713971"/>
    <w:rsid w:val="00717118"/>
    <w:rsid w:val="00730F16"/>
    <w:rsid w:val="00735C57"/>
    <w:rsid w:val="00747C49"/>
    <w:rsid w:val="00750C4A"/>
    <w:rsid w:val="00771FD4"/>
    <w:rsid w:val="00776551"/>
    <w:rsid w:val="0078467C"/>
    <w:rsid w:val="00792DF0"/>
    <w:rsid w:val="00795AB7"/>
    <w:rsid w:val="007B7108"/>
    <w:rsid w:val="007B7643"/>
    <w:rsid w:val="007C327B"/>
    <w:rsid w:val="007C4B12"/>
    <w:rsid w:val="007F7B75"/>
    <w:rsid w:val="00800BFE"/>
    <w:rsid w:val="0080524A"/>
    <w:rsid w:val="0083045E"/>
    <w:rsid w:val="00832682"/>
    <w:rsid w:val="00840B05"/>
    <w:rsid w:val="00842D89"/>
    <w:rsid w:val="0085780D"/>
    <w:rsid w:val="00857BCF"/>
    <w:rsid w:val="00864E63"/>
    <w:rsid w:val="008650D4"/>
    <w:rsid w:val="00865710"/>
    <w:rsid w:val="00865FF2"/>
    <w:rsid w:val="00871EF7"/>
    <w:rsid w:val="00876A10"/>
    <w:rsid w:val="00884A59"/>
    <w:rsid w:val="00895694"/>
    <w:rsid w:val="008962F2"/>
    <w:rsid w:val="008A1259"/>
    <w:rsid w:val="008A45AF"/>
    <w:rsid w:val="008A6457"/>
    <w:rsid w:val="008B2372"/>
    <w:rsid w:val="008B23CD"/>
    <w:rsid w:val="008C04FF"/>
    <w:rsid w:val="008C4DD6"/>
    <w:rsid w:val="008C74E2"/>
    <w:rsid w:val="008D14CF"/>
    <w:rsid w:val="008E3251"/>
    <w:rsid w:val="008F1B52"/>
    <w:rsid w:val="008F55C8"/>
    <w:rsid w:val="00902850"/>
    <w:rsid w:val="009043B9"/>
    <w:rsid w:val="0091144E"/>
    <w:rsid w:val="00925393"/>
    <w:rsid w:val="00933A6B"/>
    <w:rsid w:val="009566D2"/>
    <w:rsid w:val="0097005E"/>
    <w:rsid w:val="009767AD"/>
    <w:rsid w:val="009A5B7B"/>
    <w:rsid w:val="009B30F5"/>
    <w:rsid w:val="009B3D68"/>
    <w:rsid w:val="009D20FF"/>
    <w:rsid w:val="009D69F8"/>
    <w:rsid w:val="009F0935"/>
    <w:rsid w:val="00A1342D"/>
    <w:rsid w:val="00A20C9D"/>
    <w:rsid w:val="00A2453A"/>
    <w:rsid w:val="00A475F1"/>
    <w:rsid w:val="00A549D5"/>
    <w:rsid w:val="00A61992"/>
    <w:rsid w:val="00A644EE"/>
    <w:rsid w:val="00A66189"/>
    <w:rsid w:val="00A7669F"/>
    <w:rsid w:val="00A7691B"/>
    <w:rsid w:val="00A841C0"/>
    <w:rsid w:val="00A84276"/>
    <w:rsid w:val="00A95A88"/>
    <w:rsid w:val="00A9623A"/>
    <w:rsid w:val="00AA0935"/>
    <w:rsid w:val="00AA7EC8"/>
    <w:rsid w:val="00AB2263"/>
    <w:rsid w:val="00AC739C"/>
    <w:rsid w:val="00AE0584"/>
    <w:rsid w:val="00AE4402"/>
    <w:rsid w:val="00B007E8"/>
    <w:rsid w:val="00B0728E"/>
    <w:rsid w:val="00B12335"/>
    <w:rsid w:val="00B24965"/>
    <w:rsid w:val="00B32095"/>
    <w:rsid w:val="00B320BC"/>
    <w:rsid w:val="00B3748F"/>
    <w:rsid w:val="00B630C2"/>
    <w:rsid w:val="00B65ECA"/>
    <w:rsid w:val="00B9217C"/>
    <w:rsid w:val="00B972C4"/>
    <w:rsid w:val="00BB33A2"/>
    <w:rsid w:val="00BB48EF"/>
    <w:rsid w:val="00BC7351"/>
    <w:rsid w:val="00BE251A"/>
    <w:rsid w:val="00BE5FCA"/>
    <w:rsid w:val="00BF0971"/>
    <w:rsid w:val="00BF105B"/>
    <w:rsid w:val="00BF7C3B"/>
    <w:rsid w:val="00BF7DF7"/>
    <w:rsid w:val="00C1022F"/>
    <w:rsid w:val="00C14E68"/>
    <w:rsid w:val="00C218E7"/>
    <w:rsid w:val="00C2388E"/>
    <w:rsid w:val="00C26A09"/>
    <w:rsid w:val="00C2709E"/>
    <w:rsid w:val="00C34B33"/>
    <w:rsid w:val="00C423DC"/>
    <w:rsid w:val="00C43810"/>
    <w:rsid w:val="00C536BF"/>
    <w:rsid w:val="00C54670"/>
    <w:rsid w:val="00C62B9A"/>
    <w:rsid w:val="00C8726B"/>
    <w:rsid w:val="00CA3CF6"/>
    <w:rsid w:val="00CB489D"/>
    <w:rsid w:val="00CC7241"/>
    <w:rsid w:val="00CD51E3"/>
    <w:rsid w:val="00CD53F2"/>
    <w:rsid w:val="00CE5391"/>
    <w:rsid w:val="00D12076"/>
    <w:rsid w:val="00D26604"/>
    <w:rsid w:val="00D47275"/>
    <w:rsid w:val="00D703B3"/>
    <w:rsid w:val="00D80B2B"/>
    <w:rsid w:val="00DA307E"/>
    <w:rsid w:val="00DC0142"/>
    <w:rsid w:val="00DC32EE"/>
    <w:rsid w:val="00DC6F34"/>
    <w:rsid w:val="00DD108C"/>
    <w:rsid w:val="00DD400F"/>
    <w:rsid w:val="00DE0B10"/>
    <w:rsid w:val="00DF23D0"/>
    <w:rsid w:val="00DF2A25"/>
    <w:rsid w:val="00E3002B"/>
    <w:rsid w:val="00E43F5D"/>
    <w:rsid w:val="00E444A2"/>
    <w:rsid w:val="00E47856"/>
    <w:rsid w:val="00E47DBD"/>
    <w:rsid w:val="00E704D6"/>
    <w:rsid w:val="00E90095"/>
    <w:rsid w:val="00E913EC"/>
    <w:rsid w:val="00E94533"/>
    <w:rsid w:val="00EA2085"/>
    <w:rsid w:val="00EB0117"/>
    <w:rsid w:val="00EB5669"/>
    <w:rsid w:val="00EB68B8"/>
    <w:rsid w:val="00EC0AC6"/>
    <w:rsid w:val="00EC19EC"/>
    <w:rsid w:val="00EC4552"/>
    <w:rsid w:val="00EC78B5"/>
    <w:rsid w:val="00ED2F6B"/>
    <w:rsid w:val="00ED63D6"/>
    <w:rsid w:val="00EE604F"/>
    <w:rsid w:val="00F0586F"/>
    <w:rsid w:val="00F07141"/>
    <w:rsid w:val="00F16B44"/>
    <w:rsid w:val="00F2158D"/>
    <w:rsid w:val="00F43967"/>
    <w:rsid w:val="00F47127"/>
    <w:rsid w:val="00F576CB"/>
    <w:rsid w:val="00F60788"/>
    <w:rsid w:val="00F668B4"/>
    <w:rsid w:val="00F80156"/>
    <w:rsid w:val="00F828B6"/>
    <w:rsid w:val="00F83F42"/>
    <w:rsid w:val="00F97977"/>
    <w:rsid w:val="00F97CA1"/>
    <w:rsid w:val="00FA464C"/>
    <w:rsid w:val="00FA4FC9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6D04CAD"/>
  <w15:docId w15:val="{756F4190-E04E-4C8D-8BA5-0542ABD2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7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6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55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52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24A"/>
  </w:style>
  <w:style w:type="paragraph" w:styleId="Footer">
    <w:name w:val="footer"/>
    <w:basedOn w:val="Normal"/>
    <w:link w:val="FooterChar"/>
    <w:uiPriority w:val="99"/>
    <w:unhideWhenUsed/>
    <w:rsid w:val="008052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24A"/>
  </w:style>
  <w:style w:type="paragraph" w:customStyle="1" w:styleId="Default">
    <w:name w:val="Default"/>
    <w:rsid w:val="0097005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5">
    <w:name w:val="Pa5"/>
    <w:basedOn w:val="Normal"/>
    <w:next w:val="Normal"/>
    <w:uiPriority w:val="99"/>
    <w:rsid w:val="00191EEE"/>
    <w:pPr>
      <w:autoSpaceDE w:val="0"/>
      <w:autoSpaceDN w:val="0"/>
      <w:adjustRightInd w:val="0"/>
      <w:spacing w:after="0" w:line="241" w:lineRule="atLeast"/>
    </w:pPr>
    <w:rPr>
      <w:rFonts w:ascii="GriffithGothic Regular" w:eastAsia="Times New Roman" w:hAnsi="GriffithGothic Regular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0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7464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9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2192</Words>
  <Characters>12170</Characters>
  <Application>Microsoft Office Word</Application>
  <DocSecurity>0</DocSecurity>
  <Lines>936</Lines>
  <Paragraphs>624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Fusi</dc:creator>
  <cp:lastModifiedBy>Casey Mackie</cp:lastModifiedBy>
  <cp:revision>10</cp:revision>
  <cp:lastPrinted>2025-10-10T15:23:00Z</cp:lastPrinted>
  <dcterms:created xsi:type="dcterms:W3CDTF">2025-07-21T11:13:00Z</dcterms:created>
  <dcterms:modified xsi:type="dcterms:W3CDTF">2025-12-16T16:08:00Z</dcterms:modified>
</cp:coreProperties>
</file>